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C38" w:rsidRPr="008D2CAE" w:rsidRDefault="008B2C38" w:rsidP="008B2C38">
      <w:pPr>
        <w:widowControl w:val="0"/>
        <w:spacing w:after="0" w:line="240" w:lineRule="auto"/>
        <w:ind w:right="-5"/>
        <w:jc w:val="center"/>
        <w:rPr>
          <w:b/>
          <w:sz w:val="28"/>
          <w:szCs w:val="28"/>
        </w:rPr>
      </w:pPr>
      <w:r w:rsidRPr="008D2CAE">
        <w:rPr>
          <w:b/>
          <w:noProof/>
          <w:sz w:val="28"/>
          <w:szCs w:val="28"/>
          <w:lang w:eastAsia="ru-RU"/>
        </w:rPr>
        <w:drawing>
          <wp:inline distT="0" distB="0" distL="0" distR="0" wp14:anchorId="16A687A7" wp14:editId="0DAEC0BA">
            <wp:extent cx="675005" cy="925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750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C38" w:rsidRPr="008D2CAE" w:rsidRDefault="008B2C38" w:rsidP="008B2C3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2CAE"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8B2C38" w:rsidRPr="008D2CAE" w:rsidRDefault="008B2C38" w:rsidP="008B2C3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2CAE">
        <w:rPr>
          <w:rFonts w:ascii="Times New Roman" w:hAnsi="Times New Roman"/>
          <w:b/>
          <w:sz w:val="28"/>
          <w:szCs w:val="28"/>
        </w:rPr>
        <w:t>ЗЕМСКОЕ СОБРАНИЕ НИКОЛЬСКОГО СЕЛЬСКОГО ПОСЕЛЕНИЯ</w:t>
      </w:r>
    </w:p>
    <w:p w:rsidR="008B2C38" w:rsidRPr="008D2CAE" w:rsidRDefault="008B2C38" w:rsidP="008B2C3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2CAE">
        <w:rPr>
          <w:rFonts w:ascii="Times New Roman" w:hAnsi="Times New Roman"/>
          <w:b/>
          <w:sz w:val="28"/>
          <w:szCs w:val="28"/>
        </w:rPr>
        <w:t>Восьмое заседание собрания пятого созыва</w:t>
      </w:r>
    </w:p>
    <w:p w:rsidR="008B2C38" w:rsidRPr="008D2CAE" w:rsidRDefault="008B2C38" w:rsidP="008B2C38">
      <w:pPr>
        <w:spacing w:after="0" w:line="240" w:lineRule="auto"/>
        <w:jc w:val="center"/>
        <w:rPr>
          <w:rFonts w:ascii="Times New Roman" w:hAnsi="Times New Roman"/>
          <w:b/>
          <w:caps/>
          <w:spacing w:val="100"/>
          <w:sz w:val="28"/>
          <w:szCs w:val="28"/>
        </w:rPr>
      </w:pPr>
    </w:p>
    <w:p w:rsidR="008B2C38" w:rsidRPr="008D2CAE" w:rsidRDefault="008B2C38" w:rsidP="008B2C38">
      <w:pPr>
        <w:spacing w:after="0" w:line="240" w:lineRule="auto"/>
        <w:jc w:val="center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8D2CAE">
        <w:rPr>
          <w:rFonts w:ascii="Times New Roman" w:hAnsi="Times New Roman"/>
          <w:b/>
          <w:caps/>
          <w:spacing w:val="100"/>
          <w:sz w:val="28"/>
          <w:szCs w:val="28"/>
        </w:rPr>
        <w:t>решение</w:t>
      </w:r>
    </w:p>
    <w:p w:rsidR="008B2C38" w:rsidRPr="008D2CAE" w:rsidRDefault="008B2C38" w:rsidP="008B2C38">
      <w:pPr>
        <w:spacing w:after="0" w:line="240" w:lineRule="auto"/>
        <w:jc w:val="center"/>
        <w:rPr>
          <w:rFonts w:ascii="Times New Roman" w:hAnsi="Times New Roman"/>
          <w:b/>
          <w:caps/>
          <w:spacing w:val="100"/>
          <w:sz w:val="28"/>
          <w:szCs w:val="28"/>
        </w:rPr>
      </w:pPr>
    </w:p>
    <w:p w:rsidR="008B2C38" w:rsidRDefault="008B2C38" w:rsidP="008B2C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D2CAE">
        <w:rPr>
          <w:rFonts w:ascii="Times New Roman" w:hAnsi="Times New Roman"/>
          <w:b/>
          <w:sz w:val="28"/>
          <w:szCs w:val="28"/>
        </w:rPr>
        <w:t xml:space="preserve"> «16» мая 2024 года</w:t>
      </w:r>
      <w:r w:rsidRPr="008D2CAE">
        <w:rPr>
          <w:rFonts w:ascii="Times New Roman" w:hAnsi="Times New Roman"/>
          <w:b/>
          <w:sz w:val="28"/>
          <w:szCs w:val="28"/>
        </w:rPr>
        <w:tab/>
      </w:r>
      <w:r w:rsidRPr="008D2CAE">
        <w:rPr>
          <w:rFonts w:ascii="Times New Roman" w:hAnsi="Times New Roman"/>
          <w:b/>
          <w:sz w:val="28"/>
          <w:szCs w:val="28"/>
        </w:rPr>
        <w:tab/>
      </w:r>
      <w:r w:rsidRPr="008D2CAE">
        <w:rPr>
          <w:rFonts w:ascii="Times New Roman" w:hAnsi="Times New Roman"/>
          <w:b/>
          <w:sz w:val="28"/>
          <w:szCs w:val="28"/>
        </w:rPr>
        <w:tab/>
      </w:r>
      <w:r w:rsidRPr="008D2CAE">
        <w:rPr>
          <w:rFonts w:ascii="Times New Roman" w:hAnsi="Times New Roman"/>
          <w:b/>
          <w:sz w:val="28"/>
          <w:szCs w:val="28"/>
        </w:rPr>
        <w:tab/>
      </w:r>
      <w:r w:rsidRPr="008D2CAE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8D2CAE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51</w:t>
      </w:r>
    </w:p>
    <w:p w:rsidR="008B2C38" w:rsidRPr="008D2CAE" w:rsidRDefault="008B2C38" w:rsidP="008B2C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5DB1" w:rsidRDefault="008B2C38" w:rsidP="008B2C38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решение земского</w:t>
      </w:r>
    </w:p>
    <w:p w:rsidR="006F5DB1" w:rsidRDefault="008B2C38" w:rsidP="008B2C38">
      <w:pPr>
        <w:tabs>
          <w:tab w:val="left" w:pos="4536"/>
          <w:tab w:val="left" w:pos="10120"/>
        </w:tabs>
        <w:spacing w:after="0" w:line="240" w:lineRule="auto"/>
        <w:ind w:rightChars="100" w:right="2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собрания от 2</w:t>
      </w:r>
      <w:r w:rsidRPr="008B2C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.12.202</w:t>
      </w:r>
      <w:r w:rsidRPr="008B2C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 38 «</w:t>
      </w:r>
      <w:r>
        <w:rPr>
          <w:rFonts w:ascii="Times New Roman" w:hAnsi="Times New Roman"/>
          <w:b/>
          <w:bCs/>
          <w:sz w:val="28"/>
          <w:szCs w:val="28"/>
        </w:rPr>
        <w:t>О бюджете Никольского сельского поселения муниципального района «Белгородский район» Белгородской области на 2024 год и на плановый период 2025 и 2026 годов»</w:t>
      </w:r>
    </w:p>
    <w:p w:rsidR="006F5DB1" w:rsidRDefault="006F5DB1" w:rsidP="008B2C38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6F5DB1" w:rsidRDefault="008B2C38" w:rsidP="008B2C38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06.10.2003 года № 131-ФЗ «Об общих принципах организации местного самоуправления в Российской Федерации», Уставом Никольского сельского поселения муниципального района «Белгородский район» Белгородской области, на основании заключения по результатам публичных слушаний </w:t>
      </w:r>
      <w:r w:rsidR="00F9099C" w:rsidRPr="00983227">
        <w:rPr>
          <w:rFonts w:ascii="Times New Roman" w:eastAsia="Times New Roman" w:hAnsi="Times New Roman"/>
          <w:sz w:val="28"/>
          <w:szCs w:val="28"/>
          <w:lang w:eastAsia="ru-RU"/>
        </w:rPr>
        <w:t>от 15.05</w:t>
      </w:r>
      <w:r w:rsidRPr="00983227">
        <w:rPr>
          <w:rFonts w:ascii="Times New Roman" w:eastAsia="Times New Roman" w:hAnsi="Times New Roman"/>
          <w:sz w:val="28"/>
          <w:szCs w:val="28"/>
          <w:lang w:eastAsia="ru-RU"/>
        </w:rPr>
        <w:t>.2024 года</w:t>
      </w:r>
      <w:r w:rsidR="0098322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Start w:id="0" w:name="_GoBack"/>
      <w:bookmarkEnd w:id="0"/>
      <w:r w:rsidRPr="009832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F5DB1" w:rsidRDefault="008B2C38" w:rsidP="008B2C3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изменение в Бюджет Никольского сельского поселения муниципального района «Белгородский район» Белгородской области на 2024 год и на плановый период 2025 и 2026 годов (далее - Бюджет), утверждённый решением земского собрания Никольского сельского поселения муниципального района «Белгородский район» Белгородской области на 2024 год и плановый период 2025 и 2026 годов следующие изменения:</w:t>
      </w:r>
    </w:p>
    <w:p w:rsidR="006F5DB1" w:rsidRDefault="008B2C38" w:rsidP="008B2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Пункт 1 статьи 1 «Основные характеристики бюджета Никольского сельского поселения муниципального района «Белгородский район» Белгородской области на 2024 год и плановый период 2025 и 2026 годов» Бюджета изложить в следующей редакции:</w:t>
      </w:r>
    </w:p>
    <w:p w:rsidR="006F5DB1" w:rsidRDefault="008B2C38" w:rsidP="008B2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Утвердить основные характеристики бюджета Никольского сельского поселения муниципального района «Белгородский район» Белгородской области (далее - бюджет поселения) на 2024 год:</w:t>
      </w:r>
    </w:p>
    <w:p w:rsidR="006F5DB1" w:rsidRDefault="008B2C38" w:rsidP="008B2C3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прогнозируемый общий объем доходов бюджета поселения в сумме                </w:t>
      </w:r>
      <w:r w:rsidRPr="008B2C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35 628,8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6F5DB1" w:rsidRDefault="008B2C38" w:rsidP="008B2C3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общий объем расходов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 xml:space="preserve">37 665,1 </w:t>
      </w:r>
      <w:r>
        <w:rPr>
          <w:rFonts w:ascii="Times New Roman" w:hAnsi="Times New Roman"/>
          <w:sz w:val="28"/>
          <w:szCs w:val="28"/>
        </w:rPr>
        <w:t xml:space="preserve">тыс. рублей прогнозируемый дефицит бюджета поселения в сумме </w:t>
      </w:r>
      <w:r>
        <w:rPr>
          <w:rFonts w:ascii="Times New Roman" w:hAnsi="Times New Roman"/>
          <w:b/>
          <w:bCs/>
          <w:sz w:val="28"/>
          <w:szCs w:val="28"/>
        </w:rPr>
        <w:t xml:space="preserve">2 036,3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6F5DB1" w:rsidRDefault="008B2C38" w:rsidP="008B2C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Пункт 1 статьи 7 «</w:t>
      </w:r>
      <w:r>
        <w:rPr>
          <w:rFonts w:ascii="Times New Roman" w:hAnsi="Times New Roman"/>
          <w:color w:val="000000"/>
          <w:sz w:val="28"/>
          <w:szCs w:val="28"/>
        </w:rPr>
        <w:t>Межбюджетные трансферты»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Бюджета изложить                 в следующей редакции:</w:t>
      </w:r>
    </w:p>
    <w:p w:rsidR="006F5DB1" w:rsidRDefault="008B2C38" w:rsidP="008B2C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Утвердить объем межбюджетных трансфертов, получаемых от других бюджетов бюджетной системы Российской Федерации в доход бюджета поселения на 2024 год в сумме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14 415,8 </w:t>
      </w:r>
      <w:r>
        <w:rPr>
          <w:rFonts w:ascii="Times New Roman" w:hAnsi="Times New Roman"/>
          <w:color w:val="000000"/>
          <w:sz w:val="28"/>
          <w:szCs w:val="28"/>
        </w:rPr>
        <w:t xml:space="preserve">тыс. рублей, на 2025 год в сумме </w:t>
      </w:r>
      <w:r w:rsidRPr="008B2C38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8 409,5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тыс. рублей и на 2026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5 814,6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ыс. рублей согласно приложению         № 10 к бюджету поселения. </w:t>
      </w:r>
    </w:p>
    <w:p w:rsidR="006F5DB1" w:rsidRDefault="008B2C38" w:rsidP="008B2C3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Статью</w:t>
      </w:r>
      <w:r>
        <w:rPr>
          <w:rFonts w:ascii="Times New Roman" w:hAnsi="Times New Roman"/>
          <w:bCs/>
          <w:sz w:val="28"/>
          <w:szCs w:val="28"/>
        </w:rPr>
        <w:t xml:space="preserve"> 12 «Дорожный фонд сельского поселения» </w:t>
      </w:r>
      <w:r>
        <w:rPr>
          <w:rFonts w:ascii="Times New Roman" w:hAnsi="Times New Roman"/>
          <w:sz w:val="28"/>
          <w:szCs w:val="28"/>
        </w:rPr>
        <w:t>Бюджета изложить в следующей редакции:</w:t>
      </w:r>
    </w:p>
    <w:p w:rsidR="006F5DB1" w:rsidRDefault="008B2C38" w:rsidP="008B2C38">
      <w:pPr>
        <w:tabs>
          <w:tab w:val="left" w:pos="709"/>
          <w:tab w:val="left" w:pos="900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Утвердить бюджет дорожного фонда сельского поселения на 2024 год                    в сумме </w:t>
      </w:r>
      <w:r>
        <w:rPr>
          <w:rFonts w:ascii="Times New Roman" w:hAnsi="Times New Roman"/>
          <w:b/>
          <w:bCs/>
          <w:sz w:val="28"/>
          <w:szCs w:val="28"/>
        </w:rPr>
        <w:t>5 838,1</w:t>
      </w:r>
      <w:r>
        <w:rPr>
          <w:rFonts w:ascii="Times New Roman" w:hAnsi="Times New Roman"/>
          <w:sz w:val="28"/>
          <w:szCs w:val="28"/>
        </w:rPr>
        <w:t xml:space="preserve"> тыс. рублей, на 2025 год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и 2026 год                          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6F5DB1" w:rsidRDefault="008B2C38" w:rsidP="008B2C3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 Приложения № 3, 6, 7, 8, 9, 10 к Бюджету изложить в новой редакции (прилагаются).</w:t>
      </w:r>
    </w:p>
    <w:p w:rsidR="006F5DB1" w:rsidRDefault="008B2C38" w:rsidP="008B2C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 момента обнародования                                и распространяется на правоотношения возникшие с 01.01.202</w:t>
      </w:r>
      <w:r w:rsidRPr="008B2C3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B2C38" w:rsidRDefault="008B2C38" w:rsidP="008B2C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" w:hAnsi="Times New Roman"/>
          <w:color w:val="000000" w:themeColor="text1"/>
          <w:sz w:val="24"/>
          <w:szCs w:val="24"/>
          <w:shd w:val="clear" w:color="auto" w:fill="FFFFFF"/>
          <w:lang w:eastAsia="zh-CN" w:bidi="ar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Опубликовать настоящее решение</w:t>
      </w:r>
      <w:r w:rsidRPr="008B2C3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сетевом издании «Знамя31»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C3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znamya</w:t>
      </w:r>
      <w:r w:rsidRPr="008B2C38">
        <w:rPr>
          <w:rFonts w:ascii="Times New Roman" w:eastAsia="Times New Roman" w:hAnsi="Times New Roman"/>
          <w:sz w:val="28"/>
          <w:szCs w:val="28"/>
          <w:lang w:eastAsia="ru-RU"/>
        </w:rPr>
        <w:t>31.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Pr="008B2C38">
        <w:rPr>
          <w:rFonts w:ascii="Times New Roman" w:eastAsia="Times New Roman" w:hAnsi="Times New Roman"/>
          <w:sz w:val="28"/>
          <w:szCs w:val="28"/>
          <w:lang w:eastAsia="ru-RU"/>
        </w:rPr>
        <w:t>), обнародовать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на официальном сайте органов местного самоуправления Никольского сельского поселения муниципального района «Белгородский район» Белгородской области </w:t>
      </w:r>
      <w:hyperlink r:id="rId9" w:anchor="message/_blank" w:tgtFrame="https://mail.yandex.ru/?uid=156401097" w:history="1">
        <w:r>
          <w:rPr>
            <w:rStyle w:val="a5"/>
            <w:rFonts w:ascii="Times New Roman" w:eastAsia="Arial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https://nikolskoe-r31.gosweb.gosuslugi.ru/</w:t>
        </w:r>
      </w:hyperlink>
      <w:r>
        <w:rPr>
          <w:rFonts w:ascii="Times New Roman" w:eastAsia="Arial" w:hAnsi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.</w:t>
      </w:r>
    </w:p>
    <w:p w:rsidR="006F5DB1" w:rsidRDefault="008B2C38" w:rsidP="008B2C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Контроль за выполнением настоящего решения возложить                                      на постоянную комиссию земского собрания по экономическому развитию, бюджету, вопросам местного самоуправления, социальной политике                                    и жизнеобеспечению сельского поселения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Лопин А.Н.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F5DB1" w:rsidRDefault="006F5DB1" w:rsidP="008B2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C38" w:rsidRDefault="008B2C38" w:rsidP="008B2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DB1" w:rsidRDefault="008B2C38" w:rsidP="008B2C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 Никольского</w:t>
      </w:r>
    </w:p>
    <w:p w:rsidR="006F5DB1" w:rsidRDefault="008B2C38" w:rsidP="008B2C38">
      <w:pPr>
        <w:spacing w:after="0" w:line="240" w:lineRule="auto"/>
        <w:ind w:right="69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     О.В. Гугульян</w:t>
      </w:r>
    </w:p>
    <w:p w:rsidR="006F5DB1" w:rsidRDefault="006F5DB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8B2C3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6F5DB1" w:rsidRDefault="008B2C38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Бюджету </w:t>
      </w:r>
    </w:p>
    <w:p w:rsidR="006F5DB1" w:rsidRDefault="006F5D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F5DB1" w:rsidRDefault="006F5D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F5DB1" w:rsidRDefault="008B2C3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ИСТОЧНИКИ ГРУППЫ ВИДЫ ИСТОЧНИКОВ ВНУТРЕННЕГО ФИНАНСИРОВАНИЯ ДЕФИЦИТА БЮДЖЕТА ПОСЕЛЕНИЯ НА 202</w:t>
      </w:r>
      <w:r w:rsidRPr="008B2C38">
        <w:rPr>
          <w:rFonts w:ascii="Times New Roman" w:hAnsi="Times New Roman"/>
          <w:b/>
          <w:lang w:eastAsia="ru-RU"/>
        </w:rPr>
        <w:t>4</w:t>
      </w:r>
      <w:r>
        <w:rPr>
          <w:rFonts w:ascii="Times New Roman" w:hAnsi="Times New Roman"/>
          <w:b/>
          <w:lang w:eastAsia="ru-RU"/>
        </w:rPr>
        <w:t xml:space="preserve"> ГОД</w:t>
      </w:r>
    </w:p>
    <w:p w:rsidR="006F5DB1" w:rsidRDefault="006F5D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F5DB1" w:rsidRDefault="008B2C38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976"/>
        <w:gridCol w:w="4820"/>
        <w:gridCol w:w="1261"/>
      </w:tblGrid>
      <w:tr w:rsidR="008B2C38" w:rsidTr="008B2C38">
        <w:trPr>
          <w:jc w:val="center"/>
        </w:trPr>
        <w:tc>
          <w:tcPr>
            <w:tcW w:w="555" w:type="dxa"/>
            <w:tcBorders>
              <w:top w:val="single" w:sz="4" w:space="0" w:color="auto"/>
            </w:tcBorders>
          </w:tcPr>
          <w:p w:rsidR="008B2C38" w:rsidRDefault="008B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8B2C38" w:rsidRDefault="008B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8B2C38" w:rsidRDefault="008B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261" w:type="dxa"/>
          </w:tcPr>
          <w:p w:rsidR="008B2C38" w:rsidRDefault="008B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8B2C38" w:rsidRDefault="008B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B2C38" w:rsidTr="008B2C38">
        <w:trPr>
          <w:trHeight w:val="936"/>
          <w:jc w:val="center"/>
        </w:trPr>
        <w:tc>
          <w:tcPr>
            <w:tcW w:w="555" w:type="dxa"/>
            <w:vAlign w:val="center"/>
          </w:tcPr>
          <w:p w:rsidR="008B2C38" w:rsidRDefault="008B2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:rsidR="008B2C38" w:rsidRDefault="008B2C3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8B2C38" w:rsidRDefault="008B2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8B2C38" w:rsidRDefault="008B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8B2C38" w:rsidTr="008B2C38">
        <w:trPr>
          <w:trHeight w:val="936"/>
          <w:jc w:val="center"/>
        </w:trPr>
        <w:tc>
          <w:tcPr>
            <w:tcW w:w="555" w:type="dxa"/>
            <w:vAlign w:val="center"/>
          </w:tcPr>
          <w:p w:rsidR="008B2C38" w:rsidRDefault="008B2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B2C38" w:rsidRDefault="008B2C3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8B2C38" w:rsidRDefault="008B2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8B2C38" w:rsidRDefault="008B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B2C38" w:rsidTr="008B2C38">
        <w:trPr>
          <w:jc w:val="center"/>
        </w:trPr>
        <w:tc>
          <w:tcPr>
            <w:tcW w:w="555" w:type="dxa"/>
            <w:vAlign w:val="center"/>
          </w:tcPr>
          <w:p w:rsidR="008B2C38" w:rsidRDefault="008B2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B2C38" w:rsidRDefault="008B2C3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:rsidR="008B2C38" w:rsidRDefault="008B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8B2C38" w:rsidRDefault="008B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8B2C38" w:rsidTr="008B2C38">
        <w:trPr>
          <w:jc w:val="center"/>
        </w:trPr>
        <w:tc>
          <w:tcPr>
            <w:tcW w:w="555" w:type="dxa"/>
            <w:vAlign w:val="center"/>
          </w:tcPr>
          <w:p w:rsidR="008B2C38" w:rsidRDefault="008B2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B2C38" w:rsidRDefault="008B2C3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:rsidR="008B2C38" w:rsidRDefault="008B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 w:rsidR="008B2C38" w:rsidRDefault="008B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8B2C38" w:rsidTr="008B2C38">
        <w:trPr>
          <w:jc w:val="center"/>
        </w:trPr>
        <w:tc>
          <w:tcPr>
            <w:tcW w:w="555" w:type="dxa"/>
            <w:vAlign w:val="center"/>
          </w:tcPr>
          <w:p w:rsidR="008B2C38" w:rsidRDefault="008B2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B2C38" w:rsidRDefault="008B2C3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:rsidR="008B2C38" w:rsidRDefault="008B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8B2C38" w:rsidRDefault="008B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8B2C38" w:rsidTr="008B2C38">
        <w:trPr>
          <w:jc w:val="center"/>
        </w:trPr>
        <w:tc>
          <w:tcPr>
            <w:tcW w:w="555" w:type="dxa"/>
            <w:vAlign w:val="center"/>
          </w:tcPr>
          <w:p w:rsidR="008B2C38" w:rsidRDefault="008B2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B2C38" w:rsidRDefault="008B2C3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:rsidR="008B2C38" w:rsidRDefault="008B2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8B2C38" w:rsidRDefault="008B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8B2C38" w:rsidTr="008B2C38">
        <w:trPr>
          <w:jc w:val="center"/>
        </w:trPr>
        <w:tc>
          <w:tcPr>
            <w:tcW w:w="555" w:type="dxa"/>
            <w:vAlign w:val="center"/>
          </w:tcPr>
          <w:p w:rsidR="008B2C38" w:rsidRDefault="008B2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:rsidR="008B2C38" w:rsidRDefault="008B2C3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8B2C38" w:rsidRDefault="008B2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1" w:type="dxa"/>
            <w:vAlign w:val="center"/>
          </w:tcPr>
          <w:p w:rsidR="008B2C38" w:rsidRDefault="008B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2 036,3</w:t>
            </w:r>
          </w:p>
        </w:tc>
      </w:tr>
      <w:tr w:rsidR="008B2C38" w:rsidTr="008B2C38">
        <w:trPr>
          <w:jc w:val="center"/>
        </w:trPr>
        <w:tc>
          <w:tcPr>
            <w:tcW w:w="555" w:type="dxa"/>
            <w:vAlign w:val="center"/>
          </w:tcPr>
          <w:p w:rsidR="008B2C38" w:rsidRDefault="008B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B2C38" w:rsidRDefault="008B2C3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8B2C38" w:rsidRDefault="008B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8B2C38" w:rsidRDefault="008B2C38">
            <w:pPr>
              <w:spacing w:after="0"/>
              <w:ind w:left="-57" w:right="-57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42 628,8</w:t>
            </w:r>
          </w:p>
        </w:tc>
      </w:tr>
      <w:tr w:rsidR="008B2C38" w:rsidTr="008B2C38">
        <w:trPr>
          <w:trHeight w:val="278"/>
          <w:jc w:val="center"/>
        </w:trPr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8B2C38" w:rsidRDefault="008B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B2C38" w:rsidRDefault="008B2C3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8B2C38" w:rsidRDefault="008B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8B2C38" w:rsidRDefault="008B2C38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42 628,8</w:t>
            </w:r>
          </w:p>
        </w:tc>
      </w:tr>
      <w:tr w:rsidR="008B2C38" w:rsidTr="008B2C38">
        <w:trPr>
          <w:trHeight w:val="552"/>
          <w:jc w:val="center"/>
        </w:trPr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8B2C38" w:rsidRDefault="008B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B2C38" w:rsidRDefault="008B2C3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8B2C38" w:rsidRDefault="008B2C3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1" w:type="dxa"/>
            <w:vAlign w:val="center"/>
          </w:tcPr>
          <w:p w:rsidR="008B2C38" w:rsidRDefault="008B2C38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42 628,8</w:t>
            </w:r>
          </w:p>
        </w:tc>
      </w:tr>
      <w:tr w:rsidR="008B2C38" w:rsidTr="008B2C38">
        <w:trPr>
          <w:trHeight w:val="648"/>
          <w:jc w:val="center"/>
        </w:trPr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8B2C38" w:rsidRDefault="008B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B2C38" w:rsidRDefault="008B2C3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8B2C38" w:rsidRDefault="008B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  <w:vAlign w:val="center"/>
          </w:tcPr>
          <w:p w:rsidR="008B2C38" w:rsidRDefault="008B2C38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42 628,8</w:t>
            </w:r>
          </w:p>
        </w:tc>
      </w:tr>
      <w:tr w:rsidR="008B2C38" w:rsidTr="008B2C38">
        <w:trPr>
          <w:jc w:val="center"/>
        </w:trPr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8B2C38" w:rsidRDefault="008B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B2C38" w:rsidRDefault="008B2C3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8B2C38" w:rsidRDefault="008B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8B2C38" w:rsidRDefault="008B2C38">
            <w:pPr>
              <w:spacing w:after="0"/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44 665,1</w:t>
            </w:r>
          </w:p>
        </w:tc>
      </w:tr>
      <w:tr w:rsidR="008B2C38" w:rsidTr="008B2C38">
        <w:trPr>
          <w:trHeight w:val="578"/>
          <w:jc w:val="center"/>
        </w:trPr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8B2C38" w:rsidRDefault="008B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B2C38" w:rsidRDefault="008B2C3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8B2C38" w:rsidRDefault="008B2C3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8B2C38" w:rsidRDefault="008B2C38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44 665,1</w:t>
            </w:r>
          </w:p>
        </w:tc>
      </w:tr>
      <w:tr w:rsidR="008B2C38" w:rsidTr="008B2C38">
        <w:trPr>
          <w:trHeight w:val="538"/>
          <w:jc w:val="center"/>
        </w:trPr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8B2C38" w:rsidRDefault="008B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B2C38" w:rsidRDefault="008B2C3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8B2C38" w:rsidRDefault="008B2C3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8B2C38" w:rsidRDefault="008B2C38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44 665,1</w:t>
            </w:r>
          </w:p>
        </w:tc>
      </w:tr>
      <w:tr w:rsidR="008B2C38" w:rsidTr="008B2C38">
        <w:trPr>
          <w:trHeight w:val="629"/>
          <w:jc w:val="center"/>
        </w:trPr>
        <w:tc>
          <w:tcPr>
            <w:tcW w:w="555" w:type="dxa"/>
            <w:tcBorders>
              <w:left w:val="single" w:sz="4" w:space="0" w:color="auto"/>
            </w:tcBorders>
            <w:vAlign w:val="center"/>
          </w:tcPr>
          <w:p w:rsidR="008B2C38" w:rsidRDefault="008B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B2C38" w:rsidRDefault="008B2C3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8B2C38" w:rsidRDefault="008B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61" w:type="dxa"/>
            <w:vAlign w:val="center"/>
          </w:tcPr>
          <w:p w:rsidR="008B2C38" w:rsidRDefault="008B2C38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44 665,1</w:t>
            </w:r>
          </w:p>
        </w:tc>
      </w:tr>
      <w:tr w:rsidR="008B2C38" w:rsidTr="008B2C38">
        <w:trPr>
          <w:jc w:val="center"/>
        </w:trPr>
        <w:tc>
          <w:tcPr>
            <w:tcW w:w="555" w:type="dxa"/>
            <w:tcBorders>
              <w:left w:val="single" w:sz="4" w:space="0" w:color="auto"/>
            </w:tcBorders>
          </w:tcPr>
          <w:p w:rsidR="008B2C38" w:rsidRDefault="008B2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B2C38" w:rsidRDefault="008B2C38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8B2C38" w:rsidRDefault="008B2C38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8B2C38" w:rsidRDefault="008B2C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2 036,3</w:t>
            </w:r>
          </w:p>
        </w:tc>
      </w:tr>
    </w:tbl>
    <w:p w:rsidR="006F5DB1" w:rsidRDefault="006F5DB1">
      <w:pPr>
        <w:spacing w:after="0"/>
        <w:ind w:firstLine="709"/>
        <w:rPr>
          <w:sz w:val="28"/>
          <w:szCs w:val="28"/>
        </w:rPr>
      </w:pPr>
    </w:p>
    <w:p w:rsidR="006F5DB1" w:rsidRDefault="006F5DB1">
      <w:pPr>
        <w:spacing w:after="0"/>
        <w:ind w:firstLine="709"/>
        <w:rPr>
          <w:sz w:val="28"/>
          <w:szCs w:val="28"/>
        </w:rPr>
      </w:pPr>
    </w:p>
    <w:p w:rsidR="006F5DB1" w:rsidRDefault="008B2C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Никольское</w:t>
      </w:r>
    </w:p>
    <w:p w:rsidR="006F5DB1" w:rsidRDefault="008B2C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      О.В. Гугульян</w:t>
      </w:r>
    </w:p>
    <w:p w:rsidR="006F5DB1" w:rsidRDefault="006F5DB1">
      <w:pPr>
        <w:spacing w:after="0"/>
        <w:rPr>
          <w:sz w:val="28"/>
          <w:szCs w:val="28"/>
        </w:rPr>
      </w:pPr>
    </w:p>
    <w:p w:rsidR="006F5DB1" w:rsidRDefault="006F5DB1">
      <w:pPr>
        <w:spacing w:after="0"/>
        <w:rPr>
          <w:sz w:val="28"/>
          <w:szCs w:val="28"/>
        </w:rPr>
      </w:pPr>
    </w:p>
    <w:p w:rsidR="006F5DB1" w:rsidRDefault="006F5DB1">
      <w:pPr>
        <w:spacing w:after="0"/>
        <w:ind w:firstLine="709"/>
        <w:rPr>
          <w:sz w:val="28"/>
          <w:szCs w:val="28"/>
        </w:rPr>
      </w:pPr>
    </w:p>
    <w:p w:rsidR="006F5DB1" w:rsidRDefault="006F5DB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 w:rsidP="008B2C3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8B2C3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6</w:t>
      </w:r>
    </w:p>
    <w:p w:rsidR="006F5DB1" w:rsidRDefault="008B2C38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 w:rsidR="006F5DB1" w:rsidRDefault="006F5DB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6F5DB1" w:rsidRDefault="006F5DB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6F5DB1" w:rsidRDefault="008B2C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2024 ГОД                        И НА ПЛАНОВЫЙ ПЕРИОД 2025 И 2026 ГОДОВ</w:t>
      </w:r>
    </w:p>
    <w:p w:rsidR="006F5DB1" w:rsidRDefault="006F5DB1">
      <w:pPr>
        <w:widowControl w:val="0"/>
        <w:spacing w:after="0" w:line="298" w:lineRule="exact"/>
        <w:jc w:val="center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6F5DB1" w:rsidRDefault="008B2C38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(тыс. руб)</w:t>
      </w:r>
    </w:p>
    <w:tbl>
      <w:tblPr>
        <w:tblW w:w="104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3827"/>
        <w:gridCol w:w="1418"/>
        <w:gridCol w:w="1559"/>
        <w:gridCol w:w="1251"/>
      </w:tblGrid>
      <w:tr w:rsidR="006F5DB1">
        <w:trPr>
          <w:trHeight w:hRule="exact" w:val="58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302" w:lineRule="exact"/>
              <w:ind w:right="46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Коды бюджетной классификации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 xml:space="preserve">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 xml:space="preserve"> год</w:t>
            </w:r>
          </w:p>
        </w:tc>
      </w:tr>
      <w:tr w:rsidR="006F5DB1">
        <w:trPr>
          <w:trHeight w:hRule="exact" w:val="69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21 213,0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22 002,0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22 828,0</w:t>
            </w:r>
          </w:p>
        </w:tc>
      </w:tr>
      <w:tr w:rsidR="006F5DB1">
        <w:trPr>
          <w:trHeight w:hRule="exact" w:val="32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1 01 00000 00 0000 000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1 127,0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1 247,0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1 382,0</w:t>
            </w:r>
          </w:p>
        </w:tc>
      </w:tr>
      <w:tr w:rsidR="006F5DB1">
        <w:trPr>
          <w:trHeight w:hRule="exact" w:val="40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1 01 02000 01 0000 110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1 127,0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1 247,0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1 382,0</w:t>
            </w:r>
          </w:p>
        </w:tc>
      </w:tr>
      <w:tr w:rsidR="006F5DB1">
        <w:trPr>
          <w:trHeight w:hRule="exact" w:val="52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1 05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,0</w:t>
            </w:r>
          </w:p>
        </w:tc>
      </w:tr>
      <w:tr w:rsidR="006F5DB1">
        <w:trPr>
          <w:trHeight w:hRule="exact" w:val="102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1 05 03010 01 1000 110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,0</w:t>
            </w:r>
          </w:p>
        </w:tc>
      </w:tr>
      <w:tr w:rsidR="006F5DB1">
        <w:trPr>
          <w:trHeight w:hRule="exact" w:val="33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106 00000 00 0000 110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Налог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20 069,0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20 738,0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21 429,0</w:t>
            </w:r>
          </w:p>
        </w:tc>
      </w:tr>
      <w:tr w:rsidR="006F5DB1">
        <w:trPr>
          <w:trHeight w:hRule="exact" w:val="118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highlight w:val="yellow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106 01030 10 0000 110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6F5DB1" w:rsidRDefault="006F5DB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6 679,0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6 946,0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7 224,0</w:t>
            </w:r>
          </w:p>
        </w:tc>
      </w:tr>
      <w:tr w:rsidR="006F5DB1">
        <w:trPr>
          <w:trHeight w:hRule="exact" w:val="42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highlight w:val="yellow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106 06000 00 0000 110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13 390,0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13 792,0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14 205,0</w:t>
            </w:r>
          </w:p>
        </w:tc>
      </w:tr>
      <w:tr w:rsidR="006F5DB1">
        <w:trPr>
          <w:trHeight w:hRule="exact" w:val="38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108 00000 00 0000 000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6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6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,0</w:t>
            </w:r>
          </w:p>
        </w:tc>
      </w:tr>
      <w:tr w:rsidR="006F5DB1">
        <w:trPr>
          <w:trHeight w:hRule="exact" w:val="65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 xml:space="preserve">114 </w:t>
            </w:r>
            <w:r>
              <w:rPr>
                <w:rStyle w:val="af6"/>
              </w:rPr>
              <w:t>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Доходы от продажи материальных и не 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0,0</w:t>
            </w:r>
          </w:p>
        </w:tc>
      </w:tr>
      <w:tr w:rsidR="006F5DB1">
        <w:trPr>
          <w:trHeight w:hRule="exact" w:val="140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114 06025 10 0000 430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0,0</w:t>
            </w:r>
          </w:p>
        </w:tc>
      </w:tr>
      <w:tr w:rsidR="006F5DB1">
        <w:trPr>
          <w:trHeight w:hRule="exact" w:val="73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pStyle w:val="23"/>
              <w:shd w:val="clear" w:color="auto" w:fill="auto"/>
              <w:spacing w:after="0" w:line="220" w:lineRule="exact"/>
              <w:ind w:left="220"/>
              <w:rPr>
                <w:rStyle w:val="af6"/>
                <w:b/>
              </w:rPr>
            </w:pPr>
            <w:r>
              <w:rPr>
                <w:rStyle w:val="af6"/>
                <w:b/>
              </w:rPr>
              <w:t>116 00000 00 0000 000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DB1" w:rsidRDefault="008B2C38">
            <w:pPr>
              <w:pStyle w:val="23"/>
              <w:shd w:val="clear" w:color="auto" w:fill="auto"/>
              <w:spacing w:after="0" w:line="302" w:lineRule="exact"/>
              <w:ind w:left="-57" w:right="-57"/>
              <w:jc w:val="center"/>
              <w:rPr>
                <w:rStyle w:val="af6"/>
              </w:rPr>
            </w:pPr>
            <w:r>
              <w:rPr>
                <w:rStyle w:val="af6"/>
                <w:b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B1" w:rsidRDefault="008B2C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B1" w:rsidRDefault="008B2C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B1" w:rsidRDefault="008B2C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,0</w:t>
            </w:r>
          </w:p>
        </w:tc>
      </w:tr>
      <w:tr w:rsidR="006F5DB1">
        <w:trPr>
          <w:trHeight w:hRule="exact" w:val="73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200 00000 00 0000 000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DB1" w:rsidRDefault="008B2C38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14 415,8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8 409,5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5 814,6</w:t>
            </w:r>
          </w:p>
        </w:tc>
      </w:tr>
      <w:tr w:rsidR="006F5DB1">
        <w:trPr>
          <w:trHeight w:hRule="exact" w:val="17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202 00000 00 0000 000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DB1" w:rsidRDefault="008B2C38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360" w:line="302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6F5DB1" w:rsidRDefault="008B2C38">
            <w:pPr>
              <w:widowControl w:val="0"/>
              <w:shd w:val="clear" w:color="auto" w:fill="FFFFFF"/>
              <w:tabs>
                <w:tab w:val="left" w:pos="705"/>
                <w:tab w:val="center" w:pos="2109"/>
              </w:tabs>
              <w:spacing w:after="360" w:line="302" w:lineRule="exact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</w:p>
          <w:p w:rsidR="006F5DB1" w:rsidRDefault="008B2C38">
            <w:pPr>
              <w:widowControl w:val="0"/>
              <w:shd w:val="clear" w:color="auto" w:fill="FFFFFF"/>
              <w:tabs>
                <w:tab w:val="left" w:pos="705"/>
                <w:tab w:val="center" w:pos="2109"/>
              </w:tabs>
              <w:spacing w:after="360" w:line="302" w:lineRule="exact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</w:p>
          <w:p w:rsidR="006F5DB1" w:rsidRDefault="008B2C38">
            <w:pPr>
              <w:widowControl w:val="0"/>
              <w:shd w:val="clear" w:color="auto" w:fill="FFFFFF"/>
              <w:spacing w:after="360" w:line="302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ab/>
            </w:r>
          </w:p>
          <w:p w:rsidR="006F5DB1" w:rsidRDefault="008B2C38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14 415,8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8 409,5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5 814,6</w:t>
            </w:r>
          </w:p>
        </w:tc>
      </w:tr>
      <w:tr w:rsidR="006F5DB1">
        <w:trPr>
          <w:trHeight w:hRule="exact" w:val="17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hd w:val="clear" w:color="auto" w:fill="FFFFFF"/>
              <w:spacing w:after="360" w:line="220" w:lineRule="exact"/>
              <w:ind w:left="220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lastRenderedPageBreak/>
              <w:t>2 02 16001 10 0000 150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DB1" w:rsidRDefault="008B2C38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7 372,4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jc w:val="center"/>
              <w:textAlignment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SimSun" w:hAnsi="Times New Roman"/>
                <w:color w:val="000000"/>
                <w:lang w:val="en-US" w:eastAsia="zh-CN" w:bidi="ar"/>
              </w:rPr>
              <w:t>6 634,6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jc w:val="center"/>
              <w:textAlignment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SimSun" w:hAnsi="Times New Roman"/>
                <w:color w:val="000000"/>
                <w:lang w:val="en-US" w:eastAsia="zh-CN" w:bidi="ar"/>
              </w:rPr>
              <w:t>4 004,7</w:t>
            </w:r>
          </w:p>
        </w:tc>
      </w:tr>
      <w:tr w:rsidR="006F5DB1">
        <w:trPr>
          <w:trHeight w:hRule="exact" w:val="171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2 02 35118 10 0000 150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DB1" w:rsidRDefault="008B2C38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340,4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374,9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409,9</w:t>
            </w:r>
          </w:p>
        </w:tc>
      </w:tr>
      <w:tr w:rsidR="006F5DB1">
        <w:trPr>
          <w:trHeight w:hRule="exact" w:val="256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hd w:val="clear" w:color="auto" w:fill="FFFFFF"/>
              <w:spacing w:after="36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2 02 40014 10 0000 150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DB1" w:rsidRDefault="008B2C38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5303,0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6F5DB1">
        <w:trPr>
          <w:trHeight w:hRule="exact" w:val="127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hd w:val="clear" w:color="auto" w:fill="FFFFFF"/>
              <w:spacing w:after="360" w:line="220" w:lineRule="exact"/>
              <w:ind w:left="22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2 02 49999 10 0000 150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DB1" w:rsidRDefault="008B2C38">
            <w:pPr>
              <w:widowControl w:val="0"/>
              <w:spacing w:after="0" w:line="302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1400,0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1400,0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1400,0</w:t>
            </w:r>
          </w:p>
        </w:tc>
      </w:tr>
      <w:tr w:rsidR="006F5DB1">
        <w:trPr>
          <w:trHeight w:hRule="exact" w:val="6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207 00000 00 0000 000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DB1" w:rsidRDefault="008B2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B1" w:rsidRDefault="008B2C38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B1" w:rsidRDefault="008B2C38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B1" w:rsidRDefault="008B2C38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,0</w:t>
            </w:r>
          </w:p>
        </w:tc>
      </w:tr>
      <w:tr w:rsidR="006F5DB1">
        <w:trPr>
          <w:trHeight w:hRule="exact" w:val="55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207 05030 10 0000 180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DB1" w:rsidRDefault="008B2C3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B1" w:rsidRDefault="008B2C38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B1" w:rsidRDefault="008B2C38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DB1" w:rsidRDefault="008B2C38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 w:bidi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 w:bidi="ru-RU"/>
              </w:rPr>
              <w:t>,0</w:t>
            </w:r>
          </w:p>
        </w:tc>
      </w:tr>
      <w:tr w:rsidR="006F5DB1">
        <w:trPr>
          <w:trHeight w:hRule="exact" w:val="57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DB1" w:rsidRDefault="006F5DB1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 w:bidi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35 628,8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30 411,5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 w:bidi="ru-RU"/>
              </w:rPr>
              <w:t>28 642,6</w:t>
            </w:r>
          </w:p>
        </w:tc>
      </w:tr>
    </w:tbl>
    <w:p w:rsidR="006F5DB1" w:rsidRDefault="006F5DB1">
      <w:pPr>
        <w:spacing w:after="0"/>
        <w:ind w:right="69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11451" w:type="dxa"/>
        <w:tblInd w:w="-994" w:type="dxa"/>
        <w:tblLayout w:type="fixed"/>
        <w:tblLook w:val="04A0" w:firstRow="1" w:lastRow="0" w:firstColumn="1" w:lastColumn="0" w:noHBand="0" w:noVBand="1"/>
      </w:tblPr>
      <w:tblGrid>
        <w:gridCol w:w="11451"/>
      </w:tblGrid>
      <w:tr w:rsidR="006F5DB1">
        <w:trPr>
          <w:trHeight w:val="758"/>
        </w:trPr>
        <w:tc>
          <w:tcPr>
            <w:tcW w:w="11451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6F5DB1" w:rsidRDefault="006F5DB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F5DB1" w:rsidRDefault="006F5DB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11451" w:type="dxa"/>
        <w:tblInd w:w="-994" w:type="dxa"/>
        <w:tblLayout w:type="fixed"/>
        <w:tblLook w:val="04A0" w:firstRow="1" w:lastRow="0" w:firstColumn="1" w:lastColumn="0" w:noHBand="0" w:noVBand="1"/>
      </w:tblPr>
      <w:tblGrid>
        <w:gridCol w:w="11451"/>
      </w:tblGrid>
      <w:tr w:rsidR="006F5DB1">
        <w:trPr>
          <w:trHeight w:val="383"/>
        </w:trPr>
        <w:tc>
          <w:tcPr>
            <w:tcW w:w="114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5DB1" w:rsidRDefault="006F5DB1">
            <w:pPr>
              <w:spacing w:after="0"/>
              <w:ind w:right="68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6F5DB1" w:rsidRDefault="008B2C38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lastRenderedPageBreak/>
              <w:t>Приложение № 7</w:t>
            </w:r>
          </w:p>
          <w:p w:rsidR="006F5DB1" w:rsidRDefault="008B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к Бюджету</w:t>
            </w:r>
          </w:p>
          <w:p w:rsidR="006F5DB1" w:rsidRDefault="006F5D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5DB1" w:rsidRDefault="008B2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ВЕДОМСТВЕННАЯ СТРУКТУРА РАСХОДОВ БЮДЖЕТА ПОСЕЛЕНИЯ         </w:t>
            </w:r>
          </w:p>
          <w:p w:rsidR="006F5DB1" w:rsidRDefault="008B2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НА 202</w:t>
            </w:r>
            <w:r w:rsidRPr="008B2C3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ГОД И Н  ПЛАНОВЫЙ ПЕРИОД 202</w:t>
            </w:r>
            <w:r w:rsidRPr="008B2C3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И 202</w:t>
            </w:r>
            <w:r w:rsidRPr="008B2C3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ГОДОВ</w:t>
            </w:r>
          </w:p>
          <w:p w:rsidR="006F5DB1" w:rsidRDefault="006F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tbl>
            <w:tblPr>
              <w:tblW w:w="10806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3638"/>
              <w:gridCol w:w="745"/>
              <w:gridCol w:w="544"/>
              <w:gridCol w:w="562"/>
              <w:gridCol w:w="982"/>
              <w:gridCol w:w="731"/>
              <w:gridCol w:w="1254"/>
              <w:gridCol w:w="1292"/>
              <w:gridCol w:w="1058"/>
            </w:tblGrid>
            <w:tr w:rsidR="006F5DB1" w:rsidTr="008B2C38">
              <w:trPr>
                <w:trHeight w:val="360"/>
              </w:trPr>
              <w:tc>
                <w:tcPr>
                  <w:tcW w:w="3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F5DB1" w:rsidRDefault="006F5DB1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F5DB1" w:rsidRDefault="006F5DB1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F5DB1" w:rsidRDefault="006F5DB1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F5DB1" w:rsidRDefault="006F5DB1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F5DB1" w:rsidRDefault="006F5DB1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F5DB1" w:rsidRDefault="006F5DB1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F5DB1" w:rsidRDefault="006F5DB1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(тыс. руб.)</w:t>
                  </w:r>
                </w:p>
              </w:tc>
            </w:tr>
            <w:tr w:rsidR="006F5DB1" w:rsidTr="008B2C38">
              <w:trPr>
                <w:trHeight w:val="491"/>
              </w:trPr>
              <w:tc>
                <w:tcPr>
                  <w:tcW w:w="363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Наименование</w:t>
                  </w:r>
                </w:p>
              </w:tc>
              <w:tc>
                <w:tcPr>
                  <w:tcW w:w="74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Мин</w:t>
                  </w:r>
                </w:p>
              </w:tc>
              <w:tc>
                <w:tcPr>
                  <w:tcW w:w="544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Рз</w:t>
                  </w:r>
                </w:p>
              </w:tc>
              <w:tc>
                <w:tcPr>
                  <w:tcW w:w="562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ПР</w:t>
                  </w:r>
                </w:p>
              </w:tc>
              <w:tc>
                <w:tcPr>
                  <w:tcW w:w="982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ЦСР</w:t>
                  </w:r>
                </w:p>
              </w:tc>
              <w:tc>
                <w:tcPr>
                  <w:tcW w:w="73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ВР</w:t>
                  </w:r>
                </w:p>
              </w:tc>
              <w:tc>
                <w:tcPr>
                  <w:tcW w:w="1254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2024 г.</w:t>
                  </w:r>
                </w:p>
              </w:tc>
              <w:tc>
                <w:tcPr>
                  <w:tcW w:w="1292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2025 г.</w:t>
                  </w:r>
                </w:p>
              </w:tc>
              <w:tc>
                <w:tcPr>
                  <w:tcW w:w="105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2026 г.</w:t>
                  </w:r>
                </w:p>
              </w:tc>
            </w:tr>
            <w:tr w:rsidR="006F5DB1" w:rsidTr="008B2C38">
              <w:trPr>
                <w:trHeight w:val="517"/>
              </w:trPr>
              <w:tc>
                <w:tcPr>
                  <w:tcW w:w="363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6F5DB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6F5DB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6F5DB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6F5DB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2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6F5DB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6F5DB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6F5DB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92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6F5DB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6F5DB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F5DB1" w:rsidTr="008B2C38">
              <w:trPr>
                <w:trHeight w:val="517"/>
              </w:trPr>
              <w:tc>
                <w:tcPr>
                  <w:tcW w:w="363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6F5DB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6F5DB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6F5DB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6F5DB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2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6F5DB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6F5DB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6F5DB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92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6F5DB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6F5DB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F5DB1" w:rsidTr="008B2C38">
              <w:trPr>
                <w:trHeight w:val="30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Всего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37 665,1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29 691,5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27 292,6</w:t>
                  </w:r>
                </w:p>
              </w:tc>
            </w:tr>
            <w:tr w:rsidR="006F5DB1" w:rsidTr="008B2C38">
              <w:trPr>
                <w:trHeight w:val="156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АДМИНИСТРАЦИЯ НИКОЛЬСКОГО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37 665,1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29 691,5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27 292,6</w:t>
                  </w:r>
                </w:p>
              </w:tc>
            </w:tr>
            <w:tr w:rsidR="006F5DB1" w:rsidTr="008B2C38">
              <w:trPr>
                <w:trHeight w:val="62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ОБЩЕГОСУДАРСТВЕННЫЕ ВОПРОСЫ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7 012,0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7 198,7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7 270,2</w:t>
                  </w:r>
                </w:p>
              </w:tc>
            </w:tr>
            <w:tr w:rsidR="006F5DB1" w:rsidTr="008B2C38">
              <w:trPr>
                <w:trHeight w:val="156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6 573,0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6 794,0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7 065,5</w:t>
                  </w:r>
                </w:p>
              </w:tc>
            </w:tr>
            <w:tr w:rsidR="006F5DB1" w:rsidTr="008B2C38">
              <w:trPr>
                <w:trHeight w:val="94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99.9.00.00190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5 128,0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5 333,1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5 546,4</w:t>
                  </w:r>
                </w:p>
              </w:tc>
            </w:tr>
            <w:tr w:rsidR="006F5DB1" w:rsidTr="008B2C38">
              <w:trPr>
                <w:trHeight w:val="49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государственными внебюджетными фондами)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99.9.00.00190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4 644,6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4 846,6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5 059,9</w:t>
                  </w:r>
                </w:p>
              </w:tc>
            </w:tr>
            <w:tr w:rsidR="006F5DB1" w:rsidTr="008B2C38">
              <w:trPr>
                <w:trHeight w:val="156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99.9.00.00190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483,4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486,5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486,5</w:t>
                  </w:r>
                </w:p>
              </w:tc>
            </w:tr>
            <w:tr w:rsidR="006F5DB1" w:rsidTr="008B2C38">
              <w:trPr>
                <w:trHeight w:val="94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99.9.00.00200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1 402,4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1 454,9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1 513,1</w:t>
                  </w:r>
                </w:p>
              </w:tc>
            </w:tr>
            <w:tr w:rsidR="006F5DB1" w:rsidTr="008B2C38">
              <w:trPr>
                <w:trHeight w:val="282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99.9.00.00200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1 402,4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1 454,9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1 513,1</w:t>
                  </w:r>
                </w:p>
              </w:tc>
            </w:tr>
            <w:tr w:rsidR="006F5DB1" w:rsidTr="008B2C38">
              <w:trPr>
                <w:trHeight w:val="188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99.9.00.80070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14,0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 w:rsidTr="008B2C38">
              <w:trPr>
                <w:trHeight w:val="220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</w:t>
                  </w: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99.9.00.80070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14,0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 w:rsidTr="008B2C38">
              <w:trPr>
                <w:trHeight w:val="314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99.9.00.80130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22,6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 w:rsidTr="008B2C38">
              <w:trPr>
                <w:trHeight w:val="346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99.9.00.80130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22,6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 w:rsidTr="008B2C38">
              <w:trPr>
                <w:trHeight w:val="62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99.9.00.80150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6,0</w:t>
                  </w:r>
                </w:p>
              </w:tc>
            </w:tr>
            <w:tr w:rsidR="006F5DB1" w:rsidTr="008B2C38">
              <w:trPr>
                <w:trHeight w:val="94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99.9.00.80150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6,0</w:t>
                  </w:r>
                </w:p>
              </w:tc>
            </w:tr>
            <w:tr w:rsidR="006F5DB1" w:rsidTr="008B2C38">
              <w:trPr>
                <w:trHeight w:val="126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31,3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 w:rsidTr="008B2C38">
              <w:trPr>
                <w:trHeight w:val="787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99.9.00.80110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31,3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 w:rsidTr="008B2C38">
              <w:trPr>
                <w:trHeight w:val="220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99.9.00.80110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31,3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 w:rsidTr="008B2C38">
              <w:trPr>
                <w:trHeight w:val="30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Резервные фонды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 w:rsidTr="008B2C38">
              <w:trPr>
                <w:trHeight w:val="62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Резервный фонд администрации поселения в рамках непрограммных расходов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99.9.00.20550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 w:rsidTr="008B2C38">
              <w:trPr>
                <w:trHeight w:val="94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Резервный фонд администрации поселения в рамках непрограммных расходов (Иные бюджетные ассигнования)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99.9.00.20550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8.0.0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 w:rsidTr="008B2C38">
              <w:trPr>
                <w:trHeight w:val="30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Другие общегосударственные вопросы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377,7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374,7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204,7</w:t>
                  </w:r>
                </w:p>
              </w:tc>
            </w:tr>
            <w:tr w:rsidR="006F5DB1" w:rsidTr="008B2C38">
              <w:trPr>
                <w:trHeight w:val="94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99.9.00.20190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170,0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170,0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 w:rsidTr="008B2C38">
              <w:trPr>
                <w:trHeight w:val="156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Мероприятия по реформированию муниципальных финансов в рамках непрограммных расходов (Закупка товаров, работ и услуг для обеспечения </w:t>
                  </w: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99.9.00.20190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170,0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170,0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 w:rsidTr="008B2C38">
              <w:trPr>
                <w:trHeight w:val="252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99.9.00.80080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204,7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204,7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204,7</w:t>
                  </w:r>
                </w:p>
              </w:tc>
            </w:tr>
            <w:tr w:rsidR="006F5DB1" w:rsidTr="008B2C38">
              <w:trPr>
                <w:trHeight w:val="282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99.9.00.80080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204,7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204,7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204,7</w:t>
                  </w:r>
                </w:p>
              </w:tc>
            </w:tr>
            <w:tr w:rsidR="006F5DB1" w:rsidTr="008B2C38">
              <w:trPr>
                <w:trHeight w:val="188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99.9.00.80100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 w:rsidTr="008B2C38">
              <w:trPr>
                <w:trHeight w:val="220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      </w: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99.9.00.80100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 w:rsidTr="008B2C38">
              <w:trPr>
                <w:trHeight w:val="30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350,4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384,9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409,9</w:t>
                  </w:r>
                </w:p>
              </w:tc>
            </w:tr>
            <w:tr w:rsidR="006F5DB1" w:rsidTr="008B2C38">
              <w:trPr>
                <w:trHeight w:val="62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340,4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374,9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409,9</w:t>
                  </w:r>
                </w:p>
              </w:tc>
            </w:tr>
            <w:tr w:rsidR="006F5DB1" w:rsidTr="008B2C38">
              <w:trPr>
                <w:trHeight w:val="126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99.9.00.51180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340,4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374,9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409,9</w:t>
                  </w:r>
                </w:p>
              </w:tc>
            </w:tr>
            <w:tr w:rsidR="006F5DB1" w:rsidTr="008B2C38">
              <w:trPr>
                <w:trHeight w:val="314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99.9.00.51180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303,6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336,6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371,3</w:t>
                  </w:r>
                </w:p>
              </w:tc>
            </w:tr>
            <w:tr w:rsidR="006F5DB1" w:rsidTr="008B2C38">
              <w:trPr>
                <w:trHeight w:val="188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99.9.00.51180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36,8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38,3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38,6</w:t>
                  </w:r>
                </w:p>
              </w:tc>
            </w:tr>
            <w:tr w:rsidR="006F5DB1" w:rsidTr="008B2C38">
              <w:trPr>
                <w:trHeight w:val="62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 w:rsidTr="008B2C38">
              <w:trPr>
                <w:trHeight w:val="156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01.1.01.20020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 w:rsidTr="008B2C38">
              <w:trPr>
                <w:trHeight w:val="79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01.1.01.20020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 w:rsidTr="008B2C38">
              <w:trPr>
                <w:trHeight w:val="455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Pr="008B2C38" w:rsidRDefault="008B2C38">
                  <w:pPr>
                    <w:textAlignment w:val="center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8B2C38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textAlignment w:val="center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textAlignment w:val="center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textAlignment w:val="center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364,0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 w:rsidTr="008B2C38">
              <w:trPr>
                <w:trHeight w:val="79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Pr="008B2C38" w:rsidRDefault="008B2C38">
                  <w:pPr>
                    <w:jc w:val="both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14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jc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364,0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 w:rsidTr="008B2C38">
              <w:trPr>
                <w:trHeight w:val="79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Pr="008B2C38" w:rsidRDefault="008B2C38">
                  <w:pPr>
                    <w:jc w:val="both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01.1.01.200</w:t>
                  </w: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2</w:t>
                  </w: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364,0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 w:rsidTr="008B2C38">
              <w:trPr>
                <w:trHeight w:val="79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Pr="008B2C38" w:rsidRDefault="008B2C38">
                  <w:pPr>
                    <w:jc w:val="both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01.1.01.200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2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364,0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 w:rsidTr="008B2C38">
              <w:trPr>
                <w:trHeight w:val="30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wordWrap w:val="0"/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8 447,9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2 525,1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1 816,6</w:t>
                  </w:r>
                </w:p>
              </w:tc>
            </w:tr>
            <w:tr w:rsidR="006F5DB1" w:rsidTr="008B2C38">
              <w:trPr>
                <w:trHeight w:val="30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Дорожное хозяйство (дорожные фонды)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wordWrap w:val="0"/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5 838,1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 w:rsidTr="008B2C38">
              <w:trPr>
                <w:trHeight w:val="62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01.4.01.20090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5 838,1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 w:rsidTr="008B2C38">
              <w:trPr>
                <w:trHeight w:val="126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01.4.01.20090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wordWrap w:val="0"/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4 483,2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 w:rsidTr="008B2C38">
              <w:trPr>
                <w:trHeight w:val="126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Pr="008B2C38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lang w:eastAsia="zh-CN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Содержание автомобильных дорог местного значения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 (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/>
                    </w:rPr>
                    <w:t>Бюджетные инвестиции)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lang w:val="en-US" w:eastAsia="zh-CN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01.4.01.20090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4.0.0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wordWrap w:val="0"/>
                    <w:jc w:val="right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1354,9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 w:rsidTr="008B2C38">
              <w:trPr>
                <w:trHeight w:val="62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2 609,8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2 525,1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1 816,6</w:t>
                  </w:r>
                </w:p>
              </w:tc>
            </w:tr>
            <w:tr w:rsidR="006F5DB1" w:rsidTr="008B2C38">
              <w:trPr>
                <w:trHeight w:val="94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99.9.00.20170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778,0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778,0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 w:rsidTr="008B2C38">
              <w:trPr>
                <w:trHeight w:val="188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99.9.00.20170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718,0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718,0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 w:rsidTr="008B2C38">
              <w:trPr>
                <w:trHeight w:val="156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99.9.00.20170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8.0.0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60,0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60,0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 w:rsidTr="008B2C38">
              <w:trPr>
                <w:trHeight w:val="94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99.9.00.20240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151,5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 w:rsidTr="008B2C38">
              <w:trPr>
                <w:trHeight w:val="156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99.9.00.20240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151,5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 w:rsidTr="008B2C38">
              <w:trPr>
                <w:trHeight w:val="94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99.9.00.80210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1 680,3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1 747,1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1 816,6</w:t>
                  </w:r>
                </w:p>
              </w:tc>
            </w:tr>
            <w:tr w:rsidR="006F5DB1" w:rsidTr="008B2C38">
              <w:trPr>
                <w:trHeight w:val="126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99.9.00.80210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1 680,3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1 747,1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1 816,6</w:t>
                  </w:r>
                </w:p>
              </w:tc>
            </w:tr>
            <w:tr w:rsidR="006F5DB1" w:rsidTr="008B2C38">
              <w:trPr>
                <w:trHeight w:val="62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ЖИЛИЩНО-КОММУНАЛЬНОЕ ХОЗЯЙСТВО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15 691,1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13 731,9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11 626,5</w:t>
                  </w:r>
                </w:p>
              </w:tc>
            </w:tr>
            <w:tr w:rsidR="006F5DB1" w:rsidTr="008B2C38">
              <w:trPr>
                <w:trHeight w:val="30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Благоустройство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wordWrap w:val="0"/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15 691,1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13 731,9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11 626,5</w:t>
                  </w:r>
                </w:p>
              </w:tc>
            </w:tr>
            <w:tr w:rsidR="006F5DB1" w:rsidTr="008B2C38">
              <w:trPr>
                <w:trHeight w:val="30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01.5.03.20140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3 441,8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2 492,0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 w:rsidTr="008B2C38">
              <w:trPr>
                <w:trHeight w:val="126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01.5.03.20140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wordWrap w:val="0"/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3 441,8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2 492,0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 w:rsidTr="008B2C38">
              <w:trPr>
                <w:trHeight w:val="126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Осуществление деятельности по обращению с животными без</w:t>
                  </w: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br/>
                    <w:t>владельцев, обитающими на территории поселения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01.5.03.22010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60,0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60,0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 w:rsidTr="008B2C38">
              <w:trPr>
                <w:trHeight w:val="188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Осуществление деятельности по обращению с животными без</w:t>
                  </w: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br/>
      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01.5.03.22010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60,0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60,0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 w:rsidTr="008B2C38">
              <w:trPr>
                <w:trHeight w:val="94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Организация наружного освещения населенных пунктов района (областной бюджет)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01.5.06.71340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1 400,0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1 400,0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1 400,0</w:t>
                  </w:r>
                </w:p>
              </w:tc>
            </w:tr>
            <w:tr w:rsidR="006F5DB1" w:rsidTr="008B2C38">
              <w:trPr>
                <w:trHeight w:val="156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01.5.06.71340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1 400,0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1 400,0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1 400,0</w:t>
                  </w:r>
                </w:p>
              </w:tc>
            </w:tr>
            <w:tr w:rsidR="006F5DB1" w:rsidTr="008B2C38">
              <w:trPr>
                <w:trHeight w:val="94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Организация наружного освещения населенных пунктов района (местный бюджет)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01.5.06.S1340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5 010,0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5 266,0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5 532,0</w:t>
                  </w:r>
                </w:p>
              </w:tc>
            </w:tr>
            <w:tr w:rsidR="006F5DB1" w:rsidTr="008B2C38">
              <w:trPr>
                <w:trHeight w:val="156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01.5.06.S1340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5 010,0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5 266,0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5 532,0</w:t>
                  </w:r>
                </w:p>
              </w:tc>
            </w:tr>
            <w:tr w:rsidR="006F5DB1" w:rsidTr="008B2C38">
              <w:trPr>
                <w:trHeight w:val="156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99.9.00.80180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4 340,3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4 513,9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4 694,5</w:t>
                  </w:r>
                </w:p>
              </w:tc>
            </w:tr>
            <w:tr w:rsidR="006F5DB1" w:rsidTr="008B2C38">
              <w:trPr>
                <w:trHeight w:val="188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(Межбюджетные трансферты)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99.9.00.80180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4 340,3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4 513,9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4 694,5</w:t>
                  </w:r>
                </w:p>
              </w:tc>
            </w:tr>
            <w:tr w:rsidR="006F5DB1" w:rsidTr="008B2C38">
              <w:trPr>
                <w:trHeight w:val="188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Pr="008B2C38" w:rsidRDefault="008B2C38">
                  <w:pPr>
                    <w:textAlignment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03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/>
                    </w:rPr>
                    <w:t>99.9.00.21050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textAlignment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wordWrap w:val="0"/>
                    <w:jc w:val="right"/>
                    <w:textAlignment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1 439,0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</w:tr>
            <w:tr w:rsidR="006F5DB1" w:rsidTr="008B2C38">
              <w:trPr>
                <w:trHeight w:val="188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/>
                    </w:rPr>
                    <w:lastRenderedPageBreak/>
                    <w:t>Мероприятия по развитию территориального общественного самоуправления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/>
                    </w:rPr>
                    <w:t xml:space="preserve"> (Увеличение стоимости основных средств)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03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/>
                    </w:rPr>
                    <w:t>99.9.00.21050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wordWrap w:val="0"/>
                    <w:jc w:val="right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1 439,0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</w:tr>
            <w:tr w:rsidR="006F5DB1" w:rsidTr="008B2C38">
              <w:trPr>
                <w:trHeight w:val="30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КУЛЬТУРА, КИНЕМАТОГРАФИЯ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5 401,5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5 730,0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6 068,9</w:t>
                  </w:r>
                </w:p>
              </w:tc>
            </w:tr>
            <w:tr w:rsidR="006F5DB1" w:rsidTr="008B2C38">
              <w:trPr>
                <w:trHeight w:val="30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Культура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5 401,5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5 730,0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6 068,9</w:t>
                  </w:r>
                </w:p>
              </w:tc>
            </w:tr>
            <w:tr w:rsidR="006F5DB1" w:rsidTr="008B2C38">
              <w:trPr>
                <w:trHeight w:val="220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01.2.01.80030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5 401,5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5 730,0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6 068,9</w:t>
                  </w:r>
                </w:p>
              </w:tc>
            </w:tr>
            <w:tr w:rsidR="006F5DB1" w:rsidTr="008B2C38">
              <w:trPr>
                <w:trHeight w:val="978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01.2.01.80030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5 401,5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5 730,0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6 068,9</w:t>
                  </w:r>
                </w:p>
              </w:tc>
            </w:tr>
            <w:tr w:rsidR="006F5DB1" w:rsidTr="008B2C38">
              <w:trPr>
                <w:trHeight w:val="30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ЗДРАВООХРАНЕНИЕ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280,8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 w:rsidTr="008B2C38">
              <w:trPr>
                <w:trHeight w:val="30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Стационарная медицинская помощь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280,8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 w:rsidTr="008B2C38">
              <w:trPr>
                <w:trHeight w:val="94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99.9.00.20530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280,8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 w:rsidTr="008B2C38">
              <w:trPr>
                <w:trHeight w:val="449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Обеспечение доставки жителей в медицинские организации для проведения гемодиализа (Закупка товаров, работ и услуг для обеспечения </w:t>
                  </w: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99.9.00.20530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280,8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 w:rsidTr="008B2C38">
              <w:trPr>
                <w:trHeight w:val="30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110,4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113,9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93,5</w:t>
                  </w:r>
                </w:p>
              </w:tc>
            </w:tr>
            <w:tr w:rsidR="006F5DB1" w:rsidTr="008B2C38">
              <w:trPr>
                <w:trHeight w:val="30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Пенсионное обеспечение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86,4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89,9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93,5</w:t>
                  </w:r>
                </w:p>
              </w:tc>
            </w:tr>
            <w:tr w:rsidR="006F5DB1" w:rsidTr="008B2C38">
              <w:trPr>
                <w:trHeight w:val="62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99.9.00.20200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86,4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89,9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93,5</w:t>
                  </w:r>
                </w:p>
              </w:tc>
            </w:tr>
            <w:tr w:rsidR="006F5DB1" w:rsidTr="008B2C38">
              <w:trPr>
                <w:trHeight w:val="126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99.9.00.20200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3.0.0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86,4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89,9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93,5</w:t>
                  </w:r>
                </w:p>
              </w:tc>
            </w:tr>
            <w:tr w:rsidR="006F5DB1" w:rsidTr="008B2C38">
              <w:trPr>
                <w:trHeight w:val="62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 w:rsidTr="008B2C38">
              <w:trPr>
                <w:trHeight w:val="62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99.9.00.21020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 w:rsidTr="008B2C38">
              <w:trPr>
                <w:trHeight w:val="126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99.9.00.21020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3.0.0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 w:rsidTr="008B2C38">
              <w:trPr>
                <w:trHeight w:val="94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7,0</w:t>
                  </w:r>
                </w:p>
              </w:tc>
            </w:tr>
            <w:tr w:rsidR="006F5DB1" w:rsidTr="008B2C38">
              <w:trPr>
                <w:trHeight w:val="62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7,0</w:t>
                  </w:r>
                </w:p>
              </w:tc>
            </w:tr>
            <w:tr w:rsidR="006F5DB1" w:rsidTr="008B2C38">
              <w:trPr>
                <w:trHeight w:val="62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99.9.00.20280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7,0</w:t>
                  </w:r>
                </w:p>
              </w:tc>
            </w:tr>
            <w:tr w:rsidR="006F5DB1" w:rsidTr="008B2C38">
              <w:trPr>
                <w:trHeight w:val="940"/>
              </w:trPr>
              <w:tc>
                <w:tcPr>
                  <w:tcW w:w="3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7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913</w:t>
                  </w:r>
                </w:p>
              </w:tc>
              <w:tc>
                <w:tcPr>
                  <w:tcW w:w="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99.9.00.20280</w:t>
                  </w:r>
                </w:p>
              </w:tc>
              <w:tc>
                <w:tcPr>
                  <w:tcW w:w="7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7.0.0</w:t>
                  </w:r>
                </w:p>
              </w:tc>
              <w:tc>
                <w:tcPr>
                  <w:tcW w:w="1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7,0</w:t>
                  </w:r>
                </w:p>
              </w:tc>
              <w:tc>
                <w:tcPr>
                  <w:tcW w:w="12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7,0</w:t>
                  </w:r>
                </w:p>
              </w:tc>
              <w:tc>
                <w:tcPr>
                  <w:tcW w:w="10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7,0</w:t>
                  </w:r>
                </w:p>
              </w:tc>
            </w:tr>
          </w:tbl>
          <w:p w:rsidR="006F5DB1" w:rsidRDefault="006F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B2C38" w:rsidRDefault="008B2C38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6F5DB1" w:rsidRDefault="008B2C38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t>ПРИЛОЖЕНИЕ № 8</w:t>
      </w:r>
    </w:p>
    <w:p w:rsidR="006F5DB1" w:rsidRDefault="008B2C38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к Бюджету</w:t>
      </w:r>
    </w:p>
    <w:p w:rsidR="006F5DB1" w:rsidRDefault="006F5DB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6F5DB1" w:rsidRDefault="008B2C38">
      <w:pPr>
        <w:spacing w:after="0"/>
        <w:ind w:right="6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 БЮДЖЕТА ПОСЕЛЕНИЯ НА 202</w:t>
      </w:r>
      <w:r w:rsidRPr="008B2C38">
        <w:rPr>
          <w:rFonts w:ascii="Times New Roman" w:eastAsia="Times New Roman" w:hAnsi="Times New Roman"/>
          <w:b/>
          <w:bCs/>
          <w:color w:val="000000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ГОД   ПЛАНОВЫЙ ПЕРИОД 202</w:t>
      </w:r>
      <w:r w:rsidRPr="008B2C38">
        <w:rPr>
          <w:rFonts w:ascii="Times New Roman" w:eastAsia="Times New Roman" w:hAnsi="Times New Roman"/>
          <w:b/>
          <w:bCs/>
          <w:color w:val="000000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И 202</w:t>
      </w:r>
      <w:r w:rsidRPr="008B2C38">
        <w:rPr>
          <w:rFonts w:ascii="Times New Roman" w:eastAsia="Times New Roman" w:hAnsi="Times New Roman"/>
          <w:b/>
          <w:bCs/>
          <w:color w:val="000000"/>
          <w:lang w:eastAsia="ru-RU"/>
        </w:rPr>
        <w:t>6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ГОДОВ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F5DB1" w:rsidRDefault="006F5DB1">
      <w:pPr>
        <w:spacing w:after="0"/>
        <w:ind w:right="68" w:firstLine="567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F5DB1" w:rsidRDefault="008B2C38">
      <w:pPr>
        <w:tabs>
          <w:tab w:val="left" w:pos="2370"/>
          <w:tab w:val="left" w:pos="619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1451" w:type="dxa"/>
        <w:tblInd w:w="-994" w:type="dxa"/>
        <w:tblLayout w:type="fixed"/>
        <w:tblLook w:val="04A0" w:firstRow="1" w:lastRow="0" w:firstColumn="1" w:lastColumn="0" w:noHBand="0" w:noVBand="1"/>
      </w:tblPr>
      <w:tblGrid>
        <w:gridCol w:w="11451"/>
      </w:tblGrid>
      <w:tr w:rsidR="006F5DB1">
        <w:trPr>
          <w:trHeight w:val="383"/>
        </w:trPr>
        <w:tc>
          <w:tcPr>
            <w:tcW w:w="114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tbl>
            <w:tblPr>
              <w:tblW w:w="10519" w:type="dxa"/>
              <w:tblInd w:w="344" w:type="dxa"/>
              <w:tblLayout w:type="fixed"/>
              <w:tblLook w:val="04A0" w:firstRow="1" w:lastRow="0" w:firstColumn="1" w:lastColumn="0" w:noHBand="0" w:noVBand="1"/>
            </w:tblPr>
            <w:tblGrid>
              <w:gridCol w:w="3881"/>
              <w:gridCol w:w="713"/>
              <w:gridCol w:w="581"/>
              <w:gridCol w:w="1012"/>
              <w:gridCol w:w="844"/>
              <w:gridCol w:w="1125"/>
              <w:gridCol w:w="1181"/>
              <w:gridCol w:w="1182"/>
            </w:tblGrid>
            <w:tr w:rsidR="006F5DB1">
              <w:trPr>
                <w:trHeight w:val="491"/>
              </w:trPr>
              <w:tc>
                <w:tcPr>
                  <w:tcW w:w="388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Наименование</w:t>
                  </w:r>
                </w:p>
              </w:tc>
              <w:tc>
                <w:tcPr>
                  <w:tcW w:w="71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Рз</w:t>
                  </w:r>
                </w:p>
              </w:tc>
              <w:tc>
                <w:tcPr>
                  <w:tcW w:w="58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ПР</w:t>
                  </w:r>
                </w:p>
              </w:tc>
              <w:tc>
                <w:tcPr>
                  <w:tcW w:w="1012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ЦСР</w:t>
                  </w:r>
                </w:p>
              </w:tc>
              <w:tc>
                <w:tcPr>
                  <w:tcW w:w="844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ВР</w:t>
                  </w:r>
                </w:p>
              </w:tc>
              <w:tc>
                <w:tcPr>
                  <w:tcW w:w="112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2024 г.</w:t>
                  </w:r>
                </w:p>
              </w:tc>
              <w:tc>
                <w:tcPr>
                  <w:tcW w:w="118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2025 г.</w:t>
                  </w:r>
                </w:p>
              </w:tc>
              <w:tc>
                <w:tcPr>
                  <w:tcW w:w="1182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jc w:val="center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2026 г.</w:t>
                  </w:r>
                </w:p>
              </w:tc>
            </w:tr>
            <w:tr w:rsidR="006F5DB1">
              <w:trPr>
                <w:trHeight w:val="517"/>
              </w:trPr>
              <w:tc>
                <w:tcPr>
                  <w:tcW w:w="388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6F5DB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3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6F5DB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6F5DB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6F5DB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6F5DB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6F5DB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8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6F5DB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82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6F5DB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F5DB1">
              <w:trPr>
                <w:trHeight w:val="517"/>
              </w:trPr>
              <w:tc>
                <w:tcPr>
                  <w:tcW w:w="388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6F5DB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3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6F5DB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6F5DB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6F5DB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4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6F5DB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6F5DB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8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6F5DB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82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6F5DB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F5DB1">
              <w:trPr>
                <w:trHeight w:val="30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Всего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37 665,1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29 691,5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27 292,6</w:t>
                  </w:r>
                </w:p>
              </w:tc>
            </w:tr>
            <w:tr w:rsidR="006F5DB1">
              <w:trPr>
                <w:trHeight w:val="156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АДМИНИСТРАЦИЯ НИКОЛЬСКОГО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37 665,1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29 691,5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27 292,6</w:t>
                  </w:r>
                </w:p>
              </w:tc>
            </w:tr>
            <w:tr w:rsidR="006F5DB1">
              <w:trPr>
                <w:trHeight w:val="62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ОБЩЕГОСУДАРСТВЕННЫЕ ВОПРОСЫ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7 012,0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7 198,7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7 270,2</w:t>
                  </w:r>
                </w:p>
              </w:tc>
            </w:tr>
            <w:tr w:rsidR="006F5DB1">
              <w:trPr>
                <w:trHeight w:val="156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6 573,0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6 794,0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7 065,5</w:t>
                  </w:r>
                </w:p>
              </w:tc>
            </w:tr>
            <w:tr w:rsidR="006F5DB1">
              <w:trPr>
                <w:trHeight w:val="94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99.9.00.00190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5 128,0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5 333,1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5 546,4</w:t>
                  </w:r>
                </w:p>
              </w:tc>
            </w:tr>
            <w:tr w:rsidR="006F5DB1">
              <w:trPr>
                <w:trHeight w:val="49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органами управления государственными внебюджетными фондами)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01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99.9.00.00190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1.0.0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4 644,6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4 846,6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5 059,9</w:t>
                  </w:r>
                </w:p>
              </w:tc>
            </w:tr>
            <w:tr w:rsidR="006F5DB1">
              <w:trPr>
                <w:trHeight w:val="156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99.9.00.00190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2.0.0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483,4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486,5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486,5</w:t>
                  </w:r>
                </w:p>
              </w:tc>
            </w:tr>
            <w:tr w:rsidR="006F5DB1">
              <w:trPr>
                <w:trHeight w:val="94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99.9.00.00200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1 402,4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1 454,9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1 513,1</w:t>
                  </w:r>
                </w:p>
              </w:tc>
            </w:tr>
            <w:tr w:rsidR="006F5DB1">
              <w:trPr>
                <w:trHeight w:val="282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99.9.00.00200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1.0.0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1 402,4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1 454,9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1 513,1</w:t>
                  </w:r>
                </w:p>
              </w:tc>
            </w:tr>
            <w:tr w:rsidR="006F5DB1">
              <w:trPr>
                <w:trHeight w:val="188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99.9.00.80070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14,0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>
              <w:trPr>
                <w:trHeight w:val="785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99.9.00.80070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5.0.0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14,0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>
              <w:trPr>
                <w:trHeight w:val="314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99.9.00.80130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22,6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>
              <w:trPr>
                <w:trHeight w:val="346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99.9.00.80130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5.0.0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22,6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>
              <w:trPr>
                <w:trHeight w:val="62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99.9.00.80150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6,0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6,0</w:t>
                  </w:r>
                </w:p>
              </w:tc>
            </w:tr>
            <w:tr w:rsidR="006F5DB1">
              <w:trPr>
                <w:trHeight w:val="94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99.9.00.80150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5.0.0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6,0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6,0</w:t>
                  </w:r>
                </w:p>
              </w:tc>
            </w:tr>
            <w:tr w:rsidR="006F5DB1">
              <w:trPr>
                <w:trHeight w:val="126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31,3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>
              <w:trPr>
                <w:trHeight w:val="787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99.9.00.80110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31,3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>
              <w:trPr>
                <w:trHeight w:val="220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99.9.00.80110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5.0.0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31,3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>
              <w:trPr>
                <w:trHeight w:val="30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Резервные фонды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>
              <w:trPr>
                <w:trHeight w:val="62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Резервный фонд администрации поселения в рамках непрограммных расходов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99.9.00.20550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>
              <w:trPr>
                <w:trHeight w:val="94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Резервный фонд администрации поселения в рамках непрограммных расходов (Иные бюджетные ассигнования)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99.9.00.20550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8.0.0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>
              <w:trPr>
                <w:trHeight w:val="30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Другие общегосударственные вопросы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377,7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374,7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204,7</w:t>
                  </w:r>
                </w:p>
              </w:tc>
            </w:tr>
            <w:tr w:rsidR="006F5DB1">
              <w:trPr>
                <w:trHeight w:val="94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99.9.00.20190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170,0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170,0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>
              <w:trPr>
                <w:trHeight w:val="156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99.9.00.20190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2.0.0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170,0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170,0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>
              <w:trPr>
                <w:trHeight w:val="252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99.9.00.80080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204,7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204,7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204,7</w:t>
                  </w:r>
                </w:p>
              </w:tc>
            </w:tr>
            <w:tr w:rsidR="006F5DB1">
              <w:trPr>
                <w:trHeight w:val="282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99.9.00.80080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5.0.0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204,7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204,7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204,7</w:t>
                  </w:r>
                </w:p>
              </w:tc>
            </w:tr>
            <w:tr w:rsidR="006F5DB1">
              <w:trPr>
                <w:trHeight w:val="188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99.9.00.80100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3,0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>
              <w:trPr>
                <w:trHeight w:val="220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99.9.00.80100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5.0.0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3,0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>
              <w:trPr>
                <w:trHeight w:val="30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НАЦИОНАЛЬНАЯ ОБОРОНА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350,4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384,9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409,9</w:t>
                  </w:r>
                </w:p>
              </w:tc>
            </w:tr>
            <w:tr w:rsidR="006F5DB1">
              <w:trPr>
                <w:trHeight w:val="62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340,4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374,9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409,9</w:t>
                  </w:r>
                </w:p>
              </w:tc>
            </w:tr>
            <w:tr w:rsidR="006F5DB1">
              <w:trPr>
                <w:trHeight w:val="126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99.9.00.51180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340,4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374,9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409,9</w:t>
                  </w:r>
                </w:p>
              </w:tc>
            </w:tr>
            <w:tr w:rsidR="006F5DB1">
              <w:trPr>
                <w:trHeight w:val="314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99.9.00.51180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1.0.0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303,6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336,6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371,3</w:t>
                  </w:r>
                </w:p>
              </w:tc>
            </w:tr>
            <w:tr w:rsidR="006F5DB1">
              <w:trPr>
                <w:trHeight w:val="188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99.9.00.51180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2.0.0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36,8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38,3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38,6</w:t>
                  </w:r>
                </w:p>
              </w:tc>
            </w:tr>
            <w:tr w:rsidR="006F5DB1">
              <w:trPr>
                <w:trHeight w:val="62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>
              <w:trPr>
                <w:trHeight w:val="156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01.1.01.20020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>
              <w:trPr>
                <w:trHeight w:val="79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02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01.1.01.20020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2.0.0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10,0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>
              <w:trPr>
                <w:trHeight w:val="79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Pr="008B2C38" w:rsidRDefault="008B2C38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8B2C38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03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364,0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</w:tr>
            <w:tr w:rsidR="006F5DB1">
              <w:trPr>
                <w:trHeight w:val="79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Pr="008B2C38" w:rsidRDefault="008B2C38">
                  <w:pPr>
                    <w:jc w:val="both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03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14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364,0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>
              <w:trPr>
                <w:trHeight w:val="79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Pr="008B2C38" w:rsidRDefault="008B2C38">
                  <w:pPr>
                    <w:jc w:val="both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01.1.01.200</w:t>
                  </w: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2</w:t>
                  </w: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364,0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>
              <w:trPr>
                <w:trHeight w:val="79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Pr="008B2C38" w:rsidRDefault="008B2C38">
                  <w:pPr>
                    <w:jc w:val="both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center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01.1.01.200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2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2.0.0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364,0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>
              <w:trPr>
                <w:trHeight w:val="30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НАЦИОНАЛЬНАЯ ЭКОНОМИКА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wordWrap w:val="0"/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8 447,9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2 525,1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1 816,6</w:t>
                  </w:r>
                </w:p>
              </w:tc>
            </w:tr>
            <w:tr w:rsidR="006F5DB1">
              <w:trPr>
                <w:trHeight w:val="30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Дорожное хозяйство (дорожные фонды)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wordWrap w:val="0"/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5 838,1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>
              <w:trPr>
                <w:trHeight w:val="62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01.4.01.20090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5 838,1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>
              <w:trPr>
                <w:trHeight w:val="126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01.4.01.20090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2.0.0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wordWrap w:val="0"/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4 483,2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>
              <w:trPr>
                <w:trHeight w:val="126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Содержание автомобильных дорог местного значения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 (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/>
                    </w:rPr>
                    <w:t>Бюджетные инвестиции)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01.4.01.20090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4.0.0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wordWrap w:val="0"/>
                    <w:jc w:val="right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1 354,9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>
              <w:trPr>
                <w:trHeight w:val="62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2 609,8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2 525,1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1 816,6</w:t>
                  </w:r>
                </w:p>
              </w:tc>
            </w:tr>
            <w:tr w:rsidR="006F5DB1">
              <w:trPr>
                <w:trHeight w:val="94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99.9.00.20170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778,0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778,0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>
              <w:trPr>
                <w:trHeight w:val="48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99.9.00.20170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2.0.0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718,0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718,0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>
              <w:trPr>
                <w:trHeight w:val="156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99.9.00.20170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8.0.0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60,0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60,0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>
              <w:trPr>
                <w:trHeight w:val="94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99.9.00.20240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151,5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>
              <w:trPr>
                <w:trHeight w:val="156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99.9.00.20240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2.0.0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151,5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>
              <w:trPr>
                <w:trHeight w:val="94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99.9.00.80210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1 680,3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1 747,1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1 816,6</w:t>
                  </w:r>
                </w:p>
              </w:tc>
            </w:tr>
            <w:tr w:rsidR="006F5DB1">
              <w:trPr>
                <w:trHeight w:val="126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04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99.9.00.80210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5.0.0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1 680,3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1 747,1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1 816,6</w:t>
                  </w:r>
                </w:p>
              </w:tc>
            </w:tr>
            <w:tr w:rsidR="006F5DB1">
              <w:trPr>
                <w:trHeight w:val="62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ЖИЛИЩНО-КОММУНАЛЬНОЕ ХОЗЯЙСТВО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15 691,1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13 731,9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11 626,5</w:t>
                  </w:r>
                </w:p>
              </w:tc>
            </w:tr>
            <w:tr w:rsidR="006F5DB1">
              <w:trPr>
                <w:trHeight w:val="30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Благоустройство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wordWrap w:val="0"/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15 691,1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13 731,9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11 626,5</w:t>
                  </w:r>
                </w:p>
              </w:tc>
            </w:tr>
            <w:tr w:rsidR="006F5DB1">
              <w:trPr>
                <w:trHeight w:val="30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01.5.03.20140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3 441,8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2 492,0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>
              <w:trPr>
                <w:trHeight w:val="126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01.5.03.20140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2.0.0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wordWrap w:val="0"/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3 441,8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2 492,0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>
              <w:trPr>
                <w:trHeight w:val="126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Осуществление деятельности по обращению с животными без</w:t>
                  </w: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br/>
                    <w:t>владельцев, обитающими на территории поселения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01.5.03.22010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60,0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60,0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>
              <w:trPr>
                <w:trHeight w:val="188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Осуществление деятельности по обращению с животными без</w:t>
                  </w: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br/>
      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01.5.03.22010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2.0.0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60,0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60,0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>
              <w:trPr>
                <w:trHeight w:val="94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Организация наружного освещения населенных пунктов района (областной бюджет)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01.5.06.71340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1 400,0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1 400,0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1 400,0</w:t>
                  </w:r>
                </w:p>
              </w:tc>
            </w:tr>
            <w:tr w:rsidR="006F5DB1">
              <w:trPr>
                <w:trHeight w:val="156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01.5.06.71340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2.0.0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1 400,0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1 400,0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1 400,0</w:t>
                  </w:r>
                </w:p>
              </w:tc>
            </w:tr>
            <w:tr w:rsidR="006F5DB1">
              <w:trPr>
                <w:trHeight w:val="94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Организация наружного освещения населенных пунктов района (местный бюджет)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01.5.06.S1340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5 010,0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5 266,0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5 532,0</w:t>
                  </w:r>
                </w:p>
              </w:tc>
            </w:tr>
            <w:tr w:rsidR="006F5DB1">
              <w:trPr>
                <w:trHeight w:val="156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01.5.06.S1340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2.0.0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5 010,0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5 266,0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5 532,0</w:t>
                  </w:r>
                </w:p>
              </w:tc>
            </w:tr>
            <w:tr w:rsidR="006F5DB1">
              <w:trPr>
                <w:trHeight w:val="156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05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99.9.00.80180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4 340,3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4 513,9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4 694,5</w:t>
                  </w:r>
                </w:p>
              </w:tc>
            </w:tr>
            <w:tr w:rsidR="006F5DB1">
              <w:trPr>
                <w:trHeight w:val="188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 xml:space="preserve">Межбюджетные трансферты из бюджетов поселений в бюджет муниципального района на осуществление части полномочий по благоустройсту населенных </w:t>
                  </w: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пунктов (Межбюджетные трансферты)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05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03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99.9.00.80180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5.0.0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4 340,3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4 513,9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4 694,5</w:t>
                  </w:r>
                </w:p>
              </w:tc>
            </w:tr>
            <w:tr w:rsidR="006F5DB1">
              <w:trPr>
                <w:trHeight w:val="188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Pr="008B2C38" w:rsidRDefault="008B2C38">
                  <w:pPr>
                    <w:textAlignment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/>
                    </w:rPr>
                    <w:lastRenderedPageBreak/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05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03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/>
                    </w:rPr>
                    <w:t>99.9.00.21050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textAlignment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wordWrap w:val="0"/>
                    <w:jc w:val="right"/>
                    <w:textAlignment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1 439,0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</w:tr>
            <w:tr w:rsidR="006F5DB1">
              <w:trPr>
                <w:trHeight w:val="188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/>
                    </w:rPr>
                    <w:t>Мероприятия по развитию территориального общественного самоуправления</w:t>
                  </w: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/>
                    </w:rPr>
                    <w:t xml:space="preserve"> (Увеличение стоимости основных средств)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05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03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/>
                    </w:rPr>
                    <w:t>99.9.00.21050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2.0.0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wordWrap w:val="0"/>
                    <w:jc w:val="right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1 439,0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0,0</w:t>
                  </w:r>
                </w:p>
              </w:tc>
            </w:tr>
            <w:tr w:rsidR="006F5DB1">
              <w:trPr>
                <w:trHeight w:val="30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КУЛЬТУРА, КИНЕМАТОГРАФИЯ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5 401,5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5 730,0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6 068,9</w:t>
                  </w:r>
                </w:p>
              </w:tc>
            </w:tr>
            <w:tr w:rsidR="006F5DB1">
              <w:trPr>
                <w:trHeight w:val="30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jc w:val="both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Культура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5 401,5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5 730,0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6 068,9</w:t>
                  </w:r>
                </w:p>
              </w:tc>
            </w:tr>
            <w:tr w:rsidR="006F5DB1">
              <w:trPr>
                <w:trHeight w:val="220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jc w:val="both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01.2.01.80030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5 401,5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5 730,0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6 068,9</w:t>
                  </w:r>
                </w:p>
              </w:tc>
            </w:tr>
            <w:tr w:rsidR="006F5DB1">
              <w:trPr>
                <w:trHeight w:val="978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jc w:val="both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08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01.2.01.80030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5.0.0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5 401,5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5 730,0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6 068,9</w:t>
                  </w:r>
                </w:p>
              </w:tc>
            </w:tr>
            <w:tr w:rsidR="006F5DB1">
              <w:trPr>
                <w:trHeight w:val="30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ЗДРАВООХРАНЕНИЕ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280,8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>
              <w:trPr>
                <w:trHeight w:val="30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lastRenderedPageBreak/>
                    <w:t>Стационарная медицинская помощь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280,8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>
              <w:trPr>
                <w:trHeight w:val="94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99.9.00.20530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280,8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>
              <w:trPr>
                <w:trHeight w:val="449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09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99.9.00.20530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2.0.0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280,8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>
              <w:trPr>
                <w:trHeight w:val="30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СОЦИАЛЬНАЯ ПОЛИТИКА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110,4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113,9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93,5</w:t>
                  </w:r>
                </w:p>
              </w:tc>
            </w:tr>
            <w:tr w:rsidR="006F5DB1">
              <w:trPr>
                <w:trHeight w:val="30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Пенсионное обеспечение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86,4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89,9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93,5</w:t>
                  </w:r>
                </w:p>
              </w:tc>
            </w:tr>
            <w:tr w:rsidR="006F5DB1">
              <w:trPr>
                <w:trHeight w:val="62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99.9.00.20200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86,4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89,9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93,5</w:t>
                  </w:r>
                </w:p>
              </w:tc>
            </w:tr>
            <w:tr w:rsidR="006F5DB1">
              <w:trPr>
                <w:trHeight w:val="126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99.9.00.20200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3.0.0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86,4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89,9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93,5</w:t>
                  </w:r>
                </w:p>
              </w:tc>
            </w:tr>
            <w:tr w:rsidR="006F5DB1">
              <w:trPr>
                <w:trHeight w:val="62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>
              <w:trPr>
                <w:trHeight w:val="62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99.9.00.21020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>
              <w:trPr>
                <w:trHeight w:val="126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06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99.9.00.21020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3.0.0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24,0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F5DB1">
              <w:trPr>
                <w:trHeight w:val="94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00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7,0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7,0</w:t>
                  </w:r>
                </w:p>
              </w:tc>
            </w:tr>
            <w:tr w:rsidR="006F5DB1">
              <w:trPr>
                <w:trHeight w:val="62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7,0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7,0</w:t>
                  </w:r>
                </w:p>
              </w:tc>
            </w:tr>
            <w:tr w:rsidR="006F5DB1">
              <w:trPr>
                <w:trHeight w:val="62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Процентные платежи по муниципального долгу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>99.9.00.20280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6F5DB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7,0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7,0</w:t>
                  </w:r>
                </w:p>
              </w:tc>
            </w:tr>
            <w:tr w:rsidR="006F5DB1">
              <w:trPr>
                <w:trHeight w:val="940"/>
              </w:trPr>
              <w:tc>
                <w:tcPr>
                  <w:tcW w:w="3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B2C38"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eastAsia="zh-CN" w:bidi="ar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5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0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99.9.00.20280</w:t>
                  </w:r>
                </w:p>
              </w:tc>
              <w:tc>
                <w:tcPr>
                  <w:tcW w:w="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>7.0.0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7,0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7,0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noWrap/>
                  <w:vAlign w:val="center"/>
                </w:tcPr>
                <w:p w:rsidR="006F5DB1" w:rsidRDefault="008B2C38">
                  <w:pPr>
                    <w:jc w:val="right"/>
                    <w:textAlignment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eastAsia="SimSun" w:hAnsi="Times New Roman"/>
                      <w:i/>
                      <w:iCs/>
                      <w:color w:val="000000"/>
                      <w:sz w:val="24"/>
                      <w:szCs w:val="24"/>
                      <w:lang w:val="en-US" w:eastAsia="zh-CN" w:bidi="ar"/>
                    </w:rPr>
                    <w:t xml:space="preserve"> 7,0</w:t>
                  </w:r>
                </w:p>
              </w:tc>
            </w:tr>
          </w:tbl>
          <w:p w:rsidR="006F5DB1" w:rsidRDefault="006F5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F5DB1" w:rsidRDefault="006F5DB1">
      <w:pPr>
        <w:spacing w:after="0"/>
        <w:ind w:right="68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tabs>
          <w:tab w:val="left" w:pos="6196"/>
        </w:tabs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6F5DB1" w:rsidRDefault="006F5DB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2C38" w:rsidRDefault="008B2C3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2C38" w:rsidRDefault="008B2C3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2C38" w:rsidRDefault="008B2C3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2C38" w:rsidRDefault="008B2C3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2C38" w:rsidRDefault="008B2C3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2C38" w:rsidRDefault="008B2C3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2C38" w:rsidRDefault="008B2C3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2C38" w:rsidRDefault="008B2C3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2C38" w:rsidRDefault="008B2C3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2C38" w:rsidRDefault="008B2C3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2C38" w:rsidRDefault="008B2C3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2C38" w:rsidRDefault="008B2C3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2C38" w:rsidRDefault="008B2C3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2C38" w:rsidRDefault="008B2C3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2C38" w:rsidRDefault="008B2C3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2C38" w:rsidRDefault="008B2C3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2C38" w:rsidRDefault="008B2C3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2C38" w:rsidRDefault="008B2C3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2C38" w:rsidRDefault="008B2C3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2C38" w:rsidRDefault="008B2C3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2C38" w:rsidRDefault="008B2C3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2C38" w:rsidRDefault="008B2C3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2C38" w:rsidRDefault="008B2C3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2C38" w:rsidRDefault="008B2C3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2C38" w:rsidRDefault="008B2C3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2C38" w:rsidRDefault="008B2C3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B2C38" w:rsidRDefault="008B2C3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tbl>
      <w:tblPr>
        <w:tblpPr w:leftFromText="180" w:rightFromText="180" w:horzAnchor="margin" w:tblpXSpec="center" w:tblpY="-315"/>
        <w:tblW w:w="10662" w:type="dxa"/>
        <w:tblLayout w:type="fixed"/>
        <w:tblLook w:val="04A0" w:firstRow="1" w:lastRow="0" w:firstColumn="1" w:lastColumn="0" w:noHBand="0" w:noVBand="1"/>
      </w:tblPr>
      <w:tblGrid>
        <w:gridCol w:w="10662"/>
      </w:tblGrid>
      <w:tr w:rsidR="006F5DB1" w:rsidTr="008B2C38">
        <w:trPr>
          <w:trHeight w:val="1185"/>
        </w:trPr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DB1" w:rsidRDefault="008B2C38" w:rsidP="008B2C38">
            <w:pPr>
              <w:spacing w:after="0"/>
              <w:ind w:right="68" w:firstLine="567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lastRenderedPageBreak/>
              <w:t>Приложение № 9</w:t>
            </w:r>
          </w:p>
          <w:p w:rsidR="006F5DB1" w:rsidRDefault="008B2C38" w:rsidP="008B2C3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к Бюджету</w:t>
            </w:r>
          </w:p>
          <w:p w:rsidR="006F5DB1" w:rsidRDefault="006F5DB1" w:rsidP="008B2C3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5DB1" w:rsidRDefault="008B2C38" w:rsidP="008B2C38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НА 202</w:t>
            </w:r>
            <w:r w:rsidRPr="008B2C3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ГОД И</w:t>
            </w:r>
            <w:r w:rsidRPr="008B2C3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НА ПЛАНОВЫЙ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ПЕРИОД</w:t>
            </w:r>
            <w:r w:rsidRPr="008B2C3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</w:t>
            </w:r>
            <w:r w:rsidRPr="008B2C3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и 202</w:t>
            </w:r>
            <w:r w:rsidRPr="008B2C3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ГОДОВ</w:t>
            </w:r>
          </w:p>
          <w:p w:rsidR="006F5DB1" w:rsidRDefault="006F5DB1" w:rsidP="008B2C38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10064" w:type="dxa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212"/>
              <w:gridCol w:w="2396"/>
              <w:gridCol w:w="616"/>
              <w:gridCol w:w="507"/>
              <w:gridCol w:w="769"/>
              <w:gridCol w:w="128"/>
              <w:gridCol w:w="703"/>
              <w:gridCol w:w="563"/>
              <w:gridCol w:w="563"/>
              <w:gridCol w:w="734"/>
              <w:gridCol w:w="482"/>
              <w:gridCol w:w="283"/>
              <w:gridCol w:w="974"/>
              <w:gridCol w:w="1134"/>
            </w:tblGrid>
            <w:tr w:rsidR="006F5DB1">
              <w:trPr>
                <w:gridBefore w:val="1"/>
                <w:wBefore w:w="212" w:type="dxa"/>
                <w:trHeight w:val="413"/>
              </w:trPr>
              <w:tc>
                <w:tcPr>
                  <w:tcW w:w="2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69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(тыс. руб.)</w:t>
                  </w:r>
                </w:p>
              </w:tc>
            </w:tr>
            <w:tr w:rsidR="006F5DB1">
              <w:trPr>
                <w:trHeight w:val="300"/>
              </w:trPr>
              <w:tc>
                <w:tcPr>
                  <w:tcW w:w="322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40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7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5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5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21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57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6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6F5DB1">
              <w:trPr>
                <w:trHeight w:val="300"/>
              </w:trPr>
              <w:tc>
                <w:tcPr>
                  <w:tcW w:w="322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DB1" w:rsidRDefault="006F5DB1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DB1" w:rsidRDefault="006F5DB1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DB1" w:rsidRDefault="006F5DB1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DB1" w:rsidRDefault="006F5DB1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DB1" w:rsidRDefault="006F5DB1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DB1" w:rsidRDefault="006F5DB1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DB1" w:rsidRDefault="006F5DB1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5DB1" w:rsidRDefault="006F5DB1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5DB1">
              <w:trPr>
                <w:trHeight w:val="338"/>
              </w:trPr>
              <w:tc>
                <w:tcPr>
                  <w:tcW w:w="3224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5DB1" w:rsidRDefault="008B2C38" w:rsidP="00983227">
                  <w:pPr>
                    <w:framePr w:hSpace="180" w:wrap="around" w:hAnchor="margin" w:xAlign="center" w:y="-315"/>
                    <w:jc w:val="right"/>
                    <w:textAlignment w:val="bottom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37 665,1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jc w:val="right"/>
                    <w:textAlignment w:val="bottom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29 691,5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jc w:val="right"/>
                    <w:textAlignment w:val="bottom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val="en-US" w:eastAsia="ru-RU" w:bidi="ru-RU"/>
                    </w:rPr>
                    <w:t>27 292,6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"Устойчивое развитие Никольского сельского поселения"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01.0.00.00000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21 525,4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14 958,0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13 000,9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Подпрограмма1"Обеспечение безопасности жизнедеятельности населения и территории Никольского сельского поселения"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01.1.00.00000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374,0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"Обеспечение защиты и безопасности населения"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01.1.01.00000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374,0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6F5DB1">
              <w:trPr>
                <w:trHeight w:val="1013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01.1.01.200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364,0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6F5DB1">
              <w:trPr>
                <w:trHeight w:val="1354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01.1.01.200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364,0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6F5DB1">
              <w:trPr>
                <w:trHeight w:val="1013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01.1.01.20020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10,0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6F5DB1">
              <w:trPr>
                <w:trHeight w:val="1354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01.1.01.20020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10,0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"Реализация мероприятий по противопожарной безопасности"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01.1.02.00000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01.1.02.20030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6F5DB1">
              <w:trPr>
                <w:trHeight w:val="1013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01.1.02.20030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6F5DB1">
              <w:trPr>
                <w:trHeight w:val="1013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01.1.02.20040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6F5DB1">
              <w:trPr>
                <w:trHeight w:val="1354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дружин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01.1.02.20040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Подпрограмма2"Организация досуга и обеспечение жителей поселения услугами культуры"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01.2.00.00000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5 401,5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5 730,0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6 068,9</w:t>
                  </w:r>
                </w:p>
              </w:tc>
            </w:tr>
            <w:tr w:rsidR="006F5DB1">
              <w:trPr>
                <w:trHeight w:val="1013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01.2.01.00000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5 401,5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5 730,0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6 068,9</w:t>
                  </w:r>
                </w:p>
              </w:tc>
            </w:tr>
            <w:tr w:rsidR="006F5DB1">
              <w:trPr>
                <w:trHeight w:val="1354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01.2.01.80030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5 401,5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5 730,0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6 068,9</w:t>
                  </w:r>
                </w:p>
              </w:tc>
            </w:tr>
            <w:tr w:rsidR="006F5DB1">
              <w:trPr>
                <w:trHeight w:val="1354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01.2.01.80030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5 401,5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5 730,0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6 068,9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"Сохранение и популяризация объектов культурного наследия"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01.2.03.00000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Сохранение и популяризация объектов культурного наследия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01.2.03.20060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6F5DB1">
              <w:trPr>
                <w:trHeight w:val="1013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01.2.03.20060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Подпрограмма 3 "Развитие физической культуры, массового спорта и молодежной политики"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01.3.00.00000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6F5DB1">
              <w:trPr>
                <w:trHeight w:val="834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Организация спортивных мероприятий 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01.3.00.20070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6F5DB1">
              <w:trPr>
                <w:trHeight w:val="1692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Организация спортивных мероприятий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01.3.00.20070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Подпрограмма 4 "Развитие дорожной сети Никольского сельского поселения"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01.4.00.00000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5 838,1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"Содержание и ремонт автомобильных дорог"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01.4.01.00000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5 838,1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01.4.01.20090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5 838,1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01.4.01.20090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4 483,2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Pr="008B2C38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Содержание автомобильных дорог местного значения </w:t>
                  </w:r>
                  <w:r w:rsidRPr="008B2C38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(Бюджетные инвестиции)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01.4.01.20090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1354,9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Подпрограмма 5"Благоустройство территории Никольского сельского поселения"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01.5.00.00000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9 911,8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9218,0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6932,0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"Обеспечение восстановления, сохранности зеленых насаждений, правильного и своевременного ухода за ними"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01.5.01.00000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Мероприятия по озеленению территории поселения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01.5.01.20120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01.5.01.20120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"Прочие мероприятия по благоустройству"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01.5.03.00000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3 501,8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2552,0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01.5.03.20140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3 441,8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480" w:lineRule="auto"/>
                    <w:jc w:val="right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  <w:lang w:val="en-US" w:eastAsia="ru-RU"/>
                    </w:rPr>
                    <w:t>2492,0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480" w:lineRule="auto"/>
                    <w:jc w:val="right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01.5.03.20140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3 441,8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480" w:lineRule="auto"/>
                    <w:jc w:val="right"/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  <w:lang w:val="en-US" w:eastAsia="ru-RU"/>
                    </w:rPr>
                    <w:t>2492,0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480" w:lineRule="auto"/>
                    <w:jc w:val="right"/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Осуществление деятельности по обращению с животными без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br/>
                    <w:t>владельцев, обитающими на территории поселения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01.5.03.22010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60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60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6F5DB1">
              <w:trPr>
                <w:trHeight w:val="1013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Осуществление деятельности по обращению с животными без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br/>
      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01.5.03.22010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60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60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"Обустройство и содержанию мест захоронения"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01.5.04.00000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01.5.04.20150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6F5DB1">
              <w:trPr>
                <w:trHeight w:val="1013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01.5.04.20150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Основное мероприятие "Организация уличного освещения"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01.5.06.00000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6410,0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6666,0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6932,0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Организация наружного освещения населенных пунктов района (местный бюджет)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01.5.06.S1340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6410,0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6666,0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6932,0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Организация наружного освещения населенных пунктов района (местный бюджет) (Межбюджетные трансферты)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01.5.06.S1340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6410,0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6666,0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6932,0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Непрограммная часть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99.0.00.00000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16 139,7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14 733,5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14 291,7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Непрограммное направление деятельности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99.9.00.00000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16 139,7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14 733,5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14 291,7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99.9.00.00190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5 128,0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5 333,1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5 546,4</w:t>
                  </w:r>
                </w:p>
              </w:tc>
            </w:tr>
            <w:tr w:rsidR="006F5DB1">
              <w:trPr>
                <w:trHeight w:val="1692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99.9.00.00190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4 629,6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4 834,6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5 047,8</w:t>
                  </w:r>
                </w:p>
              </w:tc>
            </w:tr>
            <w:tr w:rsidR="006F5DB1">
              <w:trPr>
                <w:trHeight w:val="1013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99.9.00.00190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498,4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498,5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498,6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99.9.00.00200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1 402,4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1 454,9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1 513,1</w:t>
                  </w:r>
                </w:p>
              </w:tc>
            </w:tr>
            <w:tr w:rsidR="006F5DB1">
              <w:trPr>
                <w:trHeight w:val="1408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99.9.00.00200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1 402,4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1 454,9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1 513,1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99.9.00.20170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778,0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778,0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6F5DB1">
              <w:trPr>
                <w:trHeight w:val="1013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99.9.00.20170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778,0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778,0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99.9.00.20170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99.9.00.20190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170,0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6F5DB1">
              <w:trPr>
                <w:trHeight w:val="1013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99.9.00.20190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170,0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170,0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99.9.00.20200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86,4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89,9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93,5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99.9.00.20200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86,4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89,9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93,5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99.9.00.20210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6F5DB1">
              <w:trPr>
                <w:trHeight w:val="1013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99.9.00.20210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6F5DB1">
              <w:trPr>
                <w:trHeight w:val="21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99.9.00.20220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6F5DB1">
              <w:trPr>
                <w:trHeight w:val="1354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99.9.00.20220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99.9.00.20240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151,5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6F5DB1">
              <w:trPr>
                <w:trHeight w:val="1013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99.9.00.20240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151,5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Процентные платежи по муниципального долгу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99.9.00.20280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7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7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7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99.9.00.20280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7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7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7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jc w:val="both"/>
                    <w:textAlignment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2C38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99.9.00.20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53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6F5DB1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6F5DB1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6F5DB1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280,8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jc w:val="both"/>
                    <w:textAlignment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/>
                    </w:rPr>
                    <w:t>Обеспечение доставки жителей в медицинские организации для проведения гемодиализа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53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200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09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01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280,8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поселения в рамках непрограммных расходов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99.9.00.20550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поселения в рамках непрограммных расходов (Иные бюджетные ассигнования)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99.9.00.20550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Pr="008B2C38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Выплаты</w:t>
                  </w:r>
                  <w:r w:rsidRPr="008B2C38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по д</w:t>
                  </w:r>
                  <w:r w:rsidRPr="008B2C38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руги</w:t>
                  </w: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м</w:t>
                  </w:r>
                  <w:r w:rsidRPr="008B2C38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 вопрос</w:t>
                  </w: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ам</w:t>
                  </w:r>
                  <w:r w:rsidRPr="008B2C38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 в области социальной политики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99.9.00.210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6F5DB1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6F5DB1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6F5DB1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24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 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24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</w:t>
                  </w:r>
                  <w:r w:rsidRPr="008B2C38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п</w:t>
                  </w: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оддержк</w:t>
                  </w: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>е</w:t>
                  </w: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99.9.00.210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300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06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24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 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24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99.9.00.21050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1 439,0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6F5DB1">
              <w:trPr>
                <w:trHeight w:val="1013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Мероприятия по развитию территориального общественного самоуправления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99.9.00.21050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1 439,0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99.9.00.51180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340,4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374,9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409,9</w:t>
                  </w:r>
                </w:p>
              </w:tc>
            </w:tr>
            <w:tr w:rsidR="006F5DB1">
              <w:trPr>
                <w:trHeight w:val="2029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99.9.00.51180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303,6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336,6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lang w:val="en-US" w:eastAsia="ru-RU" w:bidi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371,3</w:t>
                  </w:r>
                </w:p>
              </w:tc>
            </w:tr>
            <w:tr w:rsidR="006F5DB1">
              <w:trPr>
                <w:trHeight w:val="2029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99.9.00.51180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36,8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38,3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38,6</w:t>
                  </w:r>
                </w:p>
              </w:tc>
            </w:tr>
            <w:tr w:rsidR="006F5DB1">
              <w:trPr>
                <w:trHeight w:val="1354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исполнителей) в рамках непрограммных расходов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99.9.00.80070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14,0 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</w:tr>
            <w:tr w:rsidR="006F5DB1">
              <w:trPr>
                <w:trHeight w:val="1354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99.9.00.80070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14,0 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0 </w:t>
                  </w:r>
                </w:p>
              </w:tc>
            </w:tr>
            <w:tr w:rsidR="006F5DB1">
              <w:trPr>
                <w:trHeight w:val="1354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99.9.00.80080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204,7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204,7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204,7</w:t>
                  </w:r>
                </w:p>
              </w:tc>
            </w:tr>
            <w:tr w:rsidR="006F5DB1">
              <w:trPr>
                <w:trHeight w:val="1692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99.9.00.80080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204,7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204,7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204,7</w:t>
                  </w:r>
                </w:p>
              </w:tc>
            </w:tr>
            <w:tr w:rsidR="006F5DB1">
              <w:trPr>
                <w:trHeight w:val="1692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2C38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99.9.00.801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6F5DB1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6F5DB1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6F5DB1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3,0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6F5DB1">
              <w:trPr>
                <w:trHeight w:val="1692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99.9.00.801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500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13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3,0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6F5DB1">
              <w:trPr>
                <w:trHeight w:val="1013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  <w:t>счетной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комиссии в рамках непрограммных расходов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99.9.00.80110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31,3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F5DB1">
              <w:trPr>
                <w:trHeight w:val="692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 счетной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комиссии в рамках непрограммных расходов (Межбюджетные трансферты)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99.9.00.80110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31,3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F5DB1">
              <w:trPr>
                <w:trHeight w:val="1692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99.9.00.80130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22,6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F5DB1">
              <w:trPr>
                <w:trHeight w:val="1692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99.9.00.80130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22,6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99.9.00.80150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6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6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99.9.00.80150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6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6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6F5DB1">
              <w:trPr>
                <w:trHeight w:val="1013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(комфортная городская среда)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99.9.00.80180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4340,3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4513,9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4694,5</w:t>
                  </w:r>
                </w:p>
              </w:tc>
            </w:tr>
            <w:tr w:rsidR="006F5DB1">
              <w:trPr>
                <w:trHeight w:val="1354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 из бюджетов поселений в бюджет муниципального района на осуществление части полномочий по благоустройсту населенных пунктов (комфортная городская среда) (Межбюджетные трансферты)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99.9.00.80180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4340,3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4513,9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4694,5</w:t>
                  </w:r>
                </w:p>
              </w:tc>
            </w:tr>
            <w:tr w:rsidR="006F5DB1">
              <w:trPr>
                <w:trHeight w:val="1354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jc w:val="both"/>
                    <w:textAlignment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 из бюджетов поселений в бюджет муниципального района на осуществление</w:t>
                  </w:r>
                  <w:r w:rsidRPr="008B2C3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о</w:t>
                  </w:r>
                  <w:r w:rsidRPr="008B2C38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беспечени</w:t>
                  </w:r>
                  <w:r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>я</w:t>
                  </w:r>
                  <w:r w:rsidRPr="008B2C38">
                    <w:rPr>
                      <w:rFonts w:ascii="Times New Roman" w:eastAsia="SimSun" w:hAnsi="Times New Roman"/>
                      <w:b/>
                      <w:bCs/>
                      <w:color w:val="000000"/>
                      <w:sz w:val="24"/>
                      <w:szCs w:val="24"/>
                      <w:lang w:eastAsia="zh-CN" w:bidi="ar"/>
                    </w:rPr>
                    <w:t xml:space="preserve"> проведения выборов и референдумов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19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6F5DB1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6F5DB1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6F5DB1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6F5DB1">
              <w:trPr>
                <w:trHeight w:val="1354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jc w:val="both"/>
                    <w:textAlignment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Межбюджетные трансферты из бюджетов поселений в бюджет муниципального района на осуществление части полномочий по </w:t>
                  </w:r>
                  <w:r w:rsidRPr="008B2C38"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lastRenderedPageBreak/>
                    <w:t>финансовому обеспечению выборов депутатов представительных органов местного самоуправления поселений</w:t>
                  </w:r>
                  <w:r>
                    <w:rPr>
                      <w:rFonts w:ascii="Times New Roman" w:eastAsia="SimSun" w:hAnsi="Times New Roman"/>
                      <w:color w:val="000000"/>
                      <w:sz w:val="24"/>
                      <w:szCs w:val="24"/>
                      <w:lang w:eastAsia="zh-CN" w:bidi="ar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(Межбюджетные трансферты)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99.9.00.80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19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500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07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wordWrap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0,0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99.9.00.80210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1680,3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1747,1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1816,6</w:t>
                  </w:r>
                </w:p>
              </w:tc>
            </w:tr>
            <w:tr w:rsidR="006F5DB1">
              <w:trPr>
                <w:trHeight w:val="675"/>
              </w:trPr>
              <w:tc>
                <w:tcPr>
                  <w:tcW w:w="3224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14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99.9.00.80210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1680,3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1747,1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DB1" w:rsidRDefault="008B2C38" w:rsidP="00983227">
                  <w:pPr>
                    <w:framePr w:hSpace="180" w:wrap="around" w:hAnchor="margin" w:xAlign="center" w:y="-315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1816,6</w:t>
                  </w:r>
                </w:p>
              </w:tc>
            </w:tr>
          </w:tbl>
          <w:p w:rsidR="006F5DB1" w:rsidRDefault="006F5DB1" w:rsidP="008B2C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5DB1" w:rsidTr="008B2C38">
        <w:trPr>
          <w:trHeight w:val="1185"/>
        </w:trPr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DB1" w:rsidRDefault="006F5DB1" w:rsidP="008B2C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F5DB1" w:rsidRDefault="006F5DB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F5DB1" w:rsidRDefault="006F5DB1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2C38" w:rsidRDefault="008B2C3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2C38" w:rsidRDefault="008B2C3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2C38" w:rsidRDefault="008B2C3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2C38" w:rsidRDefault="008B2C3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2C38" w:rsidRDefault="008B2C3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2C38" w:rsidRDefault="008B2C3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2C38" w:rsidRDefault="008B2C3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2C38" w:rsidRDefault="008B2C3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2C38" w:rsidRDefault="008B2C3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2C38" w:rsidRDefault="008B2C3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2C38" w:rsidRDefault="008B2C3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2C38" w:rsidRDefault="008B2C3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2C38" w:rsidRDefault="008B2C3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2C38" w:rsidRDefault="008B2C3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2C38" w:rsidRDefault="008B2C3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2C38" w:rsidRDefault="008B2C3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2C38" w:rsidRDefault="008B2C3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2C38" w:rsidRDefault="008B2C3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2C38" w:rsidRDefault="008B2C3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2C38" w:rsidRDefault="008B2C3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2C38" w:rsidRDefault="008B2C3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2C38" w:rsidRDefault="008B2C3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2C38" w:rsidRDefault="008B2C3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2C38" w:rsidRDefault="008B2C3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2C38" w:rsidRDefault="008B2C3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2C38" w:rsidRDefault="008B2C3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2C38" w:rsidRDefault="008B2C3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2C38" w:rsidRDefault="008B2C3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2C38" w:rsidRDefault="008B2C3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2C38" w:rsidRDefault="008B2C3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5DB1" w:rsidRDefault="008B2C3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ПРИЛОЖЕНИЕ №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6F5DB1" w:rsidRDefault="008B2C38">
      <w:pPr>
        <w:spacing w:after="0" w:line="240" w:lineRule="auto"/>
        <w:ind w:left="6372" w:right="68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к Бюджету</w:t>
      </w:r>
    </w:p>
    <w:p w:rsidR="006F5DB1" w:rsidRDefault="006F5DB1">
      <w:pPr>
        <w:spacing w:after="0" w:line="240" w:lineRule="auto"/>
        <w:ind w:right="68" w:firstLineChars="2627" w:firstLine="735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5DB1" w:rsidRDefault="008B2C38">
      <w:pPr>
        <w:spacing w:after="0" w:line="240" w:lineRule="auto"/>
        <w:ind w:right="6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ОБЪЕМ МЕЖБЮДЖЕТНЫХ ТРАНСФЕРТОВ, ПОЛУЧАЕМЫХ ОТ ДРУГИХ БЮДЖЕТОВ БЮДЖЕТНОЙ СИСТЕМЫ РОССИЙСКОЙ ФЕДЕРАЦИИ В ДОХОД БЮДЖЕТА ПОСЕЛЕНИЯ НА 202</w:t>
      </w:r>
      <w:r w:rsidRPr="008B2C38">
        <w:rPr>
          <w:rFonts w:ascii="Times New Roman" w:hAnsi="Times New Roman"/>
          <w:b/>
          <w:bCs/>
          <w:lang w:eastAsia="ru-RU"/>
        </w:rPr>
        <w:t>4</w:t>
      </w:r>
      <w:r>
        <w:rPr>
          <w:rFonts w:ascii="Times New Roman" w:hAnsi="Times New Roman"/>
          <w:b/>
          <w:bCs/>
          <w:lang w:eastAsia="ru-RU"/>
        </w:rPr>
        <w:t xml:space="preserve"> ГОД И НА ПЛАНОВЫЙ ПЕРИОД 202</w:t>
      </w:r>
      <w:r w:rsidRPr="008B2C38">
        <w:rPr>
          <w:rFonts w:ascii="Times New Roman" w:hAnsi="Times New Roman"/>
          <w:b/>
          <w:bCs/>
          <w:lang w:eastAsia="ru-RU"/>
        </w:rPr>
        <w:t>5</w:t>
      </w:r>
      <w:r>
        <w:rPr>
          <w:rFonts w:ascii="Times New Roman" w:hAnsi="Times New Roman"/>
          <w:b/>
          <w:bCs/>
          <w:lang w:eastAsia="ru-RU"/>
        </w:rPr>
        <w:t xml:space="preserve"> и 202</w:t>
      </w:r>
      <w:r w:rsidRPr="008B2C38">
        <w:rPr>
          <w:rFonts w:ascii="Times New Roman" w:hAnsi="Times New Roman"/>
          <w:b/>
          <w:bCs/>
          <w:lang w:eastAsia="ru-RU"/>
        </w:rPr>
        <w:t>6</w:t>
      </w:r>
      <w:r>
        <w:rPr>
          <w:rFonts w:ascii="Times New Roman" w:hAnsi="Times New Roman"/>
          <w:b/>
          <w:bCs/>
          <w:lang w:eastAsia="ru-RU"/>
        </w:rPr>
        <w:t xml:space="preserve"> ГОДОВ</w:t>
      </w:r>
    </w:p>
    <w:p w:rsidR="006F5DB1" w:rsidRDefault="006F5DB1">
      <w:pPr>
        <w:spacing w:after="0" w:line="240" w:lineRule="auto"/>
        <w:ind w:right="68" w:firstLineChars="2627" w:firstLine="7356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9"/>
        <w:gridCol w:w="3137"/>
        <w:gridCol w:w="1276"/>
        <w:gridCol w:w="1393"/>
        <w:gridCol w:w="1276"/>
      </w:tblGrid>
      <w:tr w:rsidR="006F5DB1" w:rsidTr="008B2C38">
        <w:trPr>
          <w:trHeight w:val="330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DB1" w:rsidRDefault="008B2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F5DB1" w:rsidRDefault="008B2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DB1" w:rsidRDefault="008B2C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DB1" w:rsidRDefault="008B2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DB1" w:rsidRDefault="008B2C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F5DB1" w:rsidTr="008B2C38">
        <w:trPr>
          <w:trHeight w:val="510"/>
        </w:trPr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B1" w:rsidRDefault="006F5D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B1" w:rsidRDefault="006F5D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B1" w:rsidRDefault="006F5D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B1" w:rsidRDefault="006F5D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B1" w:rsidRDefault="006F5D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F5DB1" w:rsidTr="008B2C38">
        <w:trPr>
          <w:trHeight w:val="825"/>
        </w:trPr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B1" w:rsidRDefault="006F5D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B1" w:rsidRDefault="006F5D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B1" w:rsidRDefault="006F5D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B1" w:rsidRDefault="006F5D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B1" w:rsidRDefault="006F5D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F5DB1" w:rsidTr="008B2C38">
        <w:trPr>
          <w:trHeight w:val="82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B1" w:rsidRDefault="008B2C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DB1" w:rsidRDefault="008B2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 xml:space="preserve">000 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2 02 16001 10 0000 150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B1" w:rsidRDefault="008B2C3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7 372,4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B1" w:rsidRDefault="008B2C38">
            <w:pPr>
              <w:jc w:val="center"/>
              <w:textAlignment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lang w:val="en-US" w:eastAsia="zh-CN" w:bidi="ar"/>
              </w:rPr>
              <w:t>6 634,6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B1" w:rsidRDefault="008B2C38">
            <w:pPr>
              <w:jc w:val="center"/>
              <w:textAlignment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lang w:val="en-US" w:eastAsia="zh-CN" w:bidi="ar"/>
              </w:rPr>
              <w:t>4 004,7</w:t>
            </w:r>
          </w:p>
        </w:tc>
      </w:tr>
      <w:tr w:rsidR="006F5DB1" w:rsidTr="008B2C38">
        <w:trPr>
          <w:trHeight w:val="2282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5DB1" w:rsidRDefault="008B2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DB1" w:rsidRDefault="008B2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000 2 02 35118 10 0000 150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5DB1" w:rsidRDefault="008B2C3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340,4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374,9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409,9</w:t>
            </w:r>
          </w:p>
        </w:tc>
      </w:tr>
      <w:tr w:rsidR="006F5DB1" w:rsidTr="008B2C38">
        <w:trPr>
          <w:trHeight w:val="135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5DB1" w:rsidRDefault="008B2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DB1" w:rsidRDefault="008B2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5DB1" w:rsidRDefault="008B2C3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5303,0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0,0</w:t>
            </w:r>
          </w:p>
        </w:tc>
      </w:tr>
      <w:tr w:rsidR="006F5DB1" w:rsidTr="008B2C38">
        <w:trPr>
          <w:trHeight w:val="135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5DB1" w:rsidRDefault="008B2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DB1" w:rsidRDefault="008B2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 xml:space="preserve">000 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2 02 49999 10 0000 150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5DB1" w:rsidRDefault="008B2C3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1400,0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1400,0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1400,0</w:t>
            </w:r>
          </w:p>
        </w:tc>
      </w:tr>
      <w:tr w:rsidR="006F5DB1" w:rsidTr="008B2C38">
        <w:trPr>
          <w:trHeight w:val="40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5DB1" w:rsidRDefault="008B2C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DB1" w:rsidRDefault="008B2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14 415,8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8 409,5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DB1" w:rsidRDefault="008B2C3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 w:bidi="ru-RU"/>
              </w:rPr>
              <w:t>5 814,6</w:t>
            </w:r>
          </w:p>
        </w:tc>
      </w:tr>
    </w:tbl>
    <w:p w:rsidR="006F5DB1" w:rsidRDefault="006F5DB1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5DB1" w:rsidRDefault="006F5DB1"/>
    <w:sectPr w:rsidR="006F5DB1" w:rsidSect="008B2C38"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0A7" w:rsidRDefault="008C30A7">
      <w:pPr>
        <w:spacing w:line="240" w:lineRule="auto"/>
      </w:pPr>
      <w:r>
        <w:separator/>
      </w:r>
    </w:p>
  </w:endnote>
  <w:endnote w:type="continuationSeparator" w:id="0">
    <w:p w:rsidR="008C30A7" w:rsidRDefault="008C3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297205"/>
    </w:sdtPr>
    <w:sdtEndPr>
      <w:rPr>
        <w:rFonts w:ascii="Times New Roman" w:hAnsi="Times New Roman"/>
        <w:sz w:val="28"/>
        <w:szCs w:val="28"/>
      </w:rPr>
    </w:sdtEndPr>
    <w:sdtContent>
      <w:p w:rsidR="008B2C38" w:rsidRDefault="008B2C38">
        <w:pPr>
          <w:pStyle w:val="af0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983227">
          <w:rPr>
            <w:rFonts w:ascii="Times New Roman" w:hAnsi="Times New Roman"/>
            <w:noProof/>
            <w:sz w:val="28"/>
            <w:szCs w:val="28"/>
          </w:rPr>
          <w:t>21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C38" w:rsidRDefault="008B2C38">
    <w:pPr>
      <w:pStyle w:val="af0"/>
      <w:jc w:val="right"/>
    </w:pPr>
  </w:p>
  <w:p w:rsidR="008B2C38" w:rsidRDefault="008B2C3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0A7" w:rsidRDefault="008C30A7">
      <w:pPr>
        <w:spacing w:after="0"/>
      </w:pPr>
      <w:r>
        <w:separator/>
      </w:r>
    </w:p>
  </w:footnote>
  <w:footnote w:type="continuationSeparator" w:id="0">
    <w:p w:rsidR="008C30A7" w:rsidRDefault="008C30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1194"/>
    <w:rsid w:val="00001DC2"/>
    <w:rsid w:val="00004713"/>
    <w:rsid w:val="00007FE5"/>
    <w:rsid w:val="00010B71"/>
    <w:rsid w:val="000142C7"/>
    <w:rsid w:val="000149E1"/>
    <w:rsid w:val="000169D2"/>
    <w:rsid w:val="00022D9D"/>
    <w:rsid w:val="00024E07"/>
    <w:rsid w:val="00026152"/>
    <w:rsid w:val="000275A8"/>
    <w:rsid w:val="00027FE6"/>
    <w:rsid w:val="00030C38"/>
    <w:rsid w:val="000342E2"/>
    <w:rsid w:val="00037B07"/>
    <w:rsid w:val="000414AD"/>
    <w:rsid w:val="00043022"/>
    <w:rsid w:val="000434F9"/>
    <w:rsid w:val="000518AF"/>
    <w:rsid w:val="000541DB"/>
    <w:rsid w:val="00061039"/>
    <w:rsid w:val="000653FB"/>
    <w:rsid w:val="00065584"/>
    <w:rsid w:val="00065AE5"/>
    <w:rsid w:val="000666BA"/>
    <w:rsid w:val="000670AF"/>
    <w:rsid w:val="000705B0"/>
    <w:rsid w:val="0007144E"/>
    <w:rsid w:val="00071B55"/>
    <w:rsid w:val="00083C1C"/>
    <w:rsid w:val="00085F3C"/>
    <w:rsid w:val="00086442"/>
    <w:rsid w:val="00090367"/>
    <w:rsid w:val="00092D2B"/>
    <w:rsid w:val="000A3968"/>
    <w:rsid w:val="000A7AA3"/>
    <w:rsid w:val="000B084A"/>
    <w:rsid w:val="000B1462"/>
    <w:rsid w:val="000B6613"/>
    <w:rsid w:val="000B7EC1"/>
    <w:rsid w:val="000C091F"/>
    <w:rsid w:val="000C3FBE"/>
    <w:rsid w:val="000D0624"/>
    <w:rsid w:val="000D0F3F"/>
    <w:rsid w:val="000D3080"/>
    <w:rsid w:val="000E4D79"/>
    <w:rsid w:val="001005BA"/>
    <w:rsid w:val="001007DB"/>
    <w:rsid w:val="001016D7"/>
    <w:rsid w:val="00103BA3"/>
    <w:rsid w:val="00105A72"/>
    <w:rsid w:val="00105ED6"/>
    <w:rsid w:val="001101B6"/>
    <w:rsid w:val="0011038A"/>
    <w:rsid w:val="00110CAD"/>
    <w:rsid w:val="00123424"/>
    <w:rsid w:val="001263F7"/>
    <w:rsid w:val="00131585"/>
    <w:rsid w:val="00134722"/>
    <w:rsid w:val="00140800"/>
    <w:rsid w:val="00140D90"/>
    <w:rsid w:val="0014190E"/>
    <w:rsid w:val="0014292B"/>
    <w:rsid w:val="001443BB"/>
    <w:rsid w:val="00145CFE"/>
    <w:rsid w:val="00151CA7"/>
    <w:rsid w:val="00153887"/>
    <w:rsid w:val="0015483E"/>
    <w:rsid w:val="00154C56"/>
    <w:rsid w:val="00155CCD"/>
    <w:rsid w:val="00161B96"/>
    <w:rsid w:val="001627E7"/>
    <w:rsid w:val="001643A6"/>
    <w:rsid w:val="00171554"/>
    <w:rsid w:val="001758F0"/>
    <w:rsid w:val="00180903"/>
    <w:rsid w:val="00182358"/>
    <w:rsid w:val="0019379D"/>
    <w:rsid w:val="001939E6"/>
    <w:rsid w:val="00193C70"/>
    <w:rsid w:val="00196F3C"/>
    <w:rsid w:val="001A55F7"/>
    <w:rsid w:val="001A70FE"/>
    <w:rsid w:val="001B66C9"/>
    <w:rsid w:val="001B72AA"/>
    <w:rsid w:val="001C1D6A"/>
    <w:rsid w:val="001C3A94"/>
    <w:rsid w:val="001C5ABE"/>
    <w:rsid w:val="001C5E7A"/>
    <w:rsid w:val="001C6F6C"/>
    <w:rsid w:val="001C7994"/>
    <w:rsid w:val="001D0A47"/>
    <w:rsid w:val="001D35C1"/>
    <w:rsid w:val="001D6605"/>
    <w:rsid w:val="001D6F3C"/>
    <w:rsid w:val="001E1009"/>
    <w:rsid w:val="001E21F6"/>
    <w:rsid w:val="001E2783"/>
    <w:rsid w:val="001E3D4F"/>
    <w:rsid w:val="001F0956"/>
    <w:rsid w:val="001F0B22"/>
    <w:rsid w:val="001F4160"/>
    <w:rsid w:val="001F6B52"/>
    <w:rsid w:val="00203E81"/>
    <w:rsid w:val="00206361"/>
    <w:rsid w:val="00206933"/>
    <w:rsid w:val="0021104E"/>
    <w:rsid w:val="00211E60"/>
    <w:rsid w:val="00226E0D"/>
    <w:rsid w:val="00227B53"/>
    <w:rsid w:val="00232D51"/>
    <w:rsid w:val="00232E35"/>
    <w:rsid w:val="002339F5"/>
    <w:rsid w:val="00235C20"/>
    <w:rsid w:val="002362B5"/>
    <w:rsid w:val="00236423"/>
    <w:rsid w:val="002373EE"/>
    <w:rsid w:val="00237450"/>
    <w:rsid w:val="00240D12"/>
    <w:rsid w:val="00244483"/>
    <w:rsid w:val="00245460"/>
    <w:rsid w:val="00245C14"/>
    <w:rsid w:val="00250E05"/>
    <w:rsid w:val="002533D1"/>
    <w:rsid w:val="00253E34"/>
    <w:rsid w:val="00255F48"/>
    <w:rsid w:val="0025620A"/>
    <w:rsid w:val="00260E85"/>
    <w:rsid w:val="00261820"/>
    <w:rsid w:val="002634DC"/>
    <w:rsid w:val="00263AC9"/>
    <w:rsid w:val="00263B08"/>
    <w:rsid w:val="00264B27"/>
    <w:rsid w:val="00264F21"/>
    <w:rsid w:val="00273FC2"/>
    <w:rsid w:val="00274084"/>
    <w:rsid w:val="00277B9F"/>
    <w:rsid w:val="00281C6F"/>
    <w:rsid w:val="00290205"/>
    <w:rsid w:val="00294C21"/>
    <w:rsid w:val="00294D32"/>
    <w:rsid w:val="00294D43"/>
    <w:rsid w:val="00296DFE"/>
    <w:rsid w:val="00297B13"/>
    <w:rsid w:val="002A0467"/>
    <w:rsid w:val="002A07D0"/>
    <w:rsid w:val="002A264E"/>
    <w:rsid w:val="002A2815"/>
    <w:rsid w:val="002A4AF0"/>
    <w:rsid w:val="002A73A9"/>
    <w:rsid w:val="002B3650"/>
    <w:rsid w:val="002B7A36"/>
    <w:rsid w:val="002C0E6F"/>
    <w:rsid w:val="002C3086"/>
    <w:rsid w:val="002C6A48"/>
    <w:rsid w:val="002C7478"/>
    <w:rsid w:val="002D0332"/>
    <w:rsid w:val="002D46B7"/>
    <w:rsid w:val="002D476E"/>
    <w:rsid w:val="002D60D9"/>
    <w:rsid w:val="002E1D39"/>
    <w:rsid w:val="002E577C"/>
    <w:rsid w:val="002E6F22"/>
    <w:rsid w:val="002F052B"/>
    <w:rsid w:val="002F328C"/>
    <w:rsid w:val="002F340D"/>
    <w:rsid w:val="002F3F64"/>
    <w:rsid w:val="002F5C34"/>
    <w:rsid w:val="002F69D3"/>
    <w:rsid w:val="003000EB"/>
    <w:rsid w:val="003001E0"/>
    <w:rsid w:val="0030158F"/>
    <w:rsid w:val="003024C4"/>
    <w:rsid w:val="00302867"/>
    <w:rsid w:val="00304FD7"/>
    <w:rsid w:val="003067D7"/>
    <w:rsid w:val="00306ADA"/>
    <w:rsid w:val="00306FE9"/>
    <w:rsid w:val="003113C5"/>
    <w:rsid w:val="00313643"/>
    <w:rsid w:val="003155F1"/>
    <w:rsid w:val="0031612B"/>
    <w:rsid w:val="00320E6E"/>
    <w:rsid w:val="00325DBC"/>
    <w:rsid w:val="00330976"/>
    <w:rsid w:val="0033587A"/>
    <w:rsid w:val="00341D2F"/>
    <w:rsid w:val="00344263"/>
    <w:rsid w:val="00344CEC"/>
    <w:rsid w:val="00347856"/>
    <w:rsid w:val="00352CDC"/>
    <w:rsid w:val="00353214"/>
    <w:rsid w:val="00356DB8"/>
    <w:rsid w:val="00357934"/>
    <w:rsid w:val="00357AD0"/>
    <w:rsid w:val="00362A4D"/>
    <w:rsid w:val="00366C50"/>
    <w:rsid w:val="00372461"/>
    <w:rsid w:val="00372561"/>
    <w:rsid w:val="0037533E"/>
    <w:rsid w:val="00376771"/>
    <w:rsid w:val="003777C5"/>
    <w:rsid w:val="00377D61"/>
    <w:rsid w:val="00380E6A"/>
    <w:rsid w:val="00383C40"/>
    <w:rsid w:val="003904A6"/>
    <w:rsid w:val="003927C5"/>
    <w:rsid w:val="00394CD4"/>
    <w:rsid w:val="003A00F7"/>
    <w:rsid w:val="003A4367"/>
    <w:rsid w:val="003A445C"/>
    <w:rsid w:val="003A4684"/>
    <w:rsid w:val="003A48EF"/>
    <w:rsid w:val="003A5509"/>
    <w:rsid w:val="003B336C"/>
    <w:rsid w:val="003B3A90"/>
    <w:rsid w:val="003B3CC1"/>
    <w:rsid w:val="003B76CC"/>
    <w:rsid w:val="003B7C53"/>
    <w:rsid w:val="003C02BD"/>
    <w:rsid w:val="003C0D51"/>
    <w:rsid w:val="003C5090"/>
    <w:rsid w:val="003C6FA8"/>
    <w:rsid w:val="003C79A1"/>
    <w:rsid w:val="003D246C"/>
    <w:rsid w:val="003D2874"/>
    <w:rsid w:val="003D4851"/>
    <w:rsid w:val="003D5432"/>
    <w:rsid w:val="003D5838"/>
    <w:rsid w:val="003E119B"/>
    <w:rsid w:val="003E1D04"/>
    <w:rsid w:val="003E39BD"/>
    <w:rsid w:val="003E4B41"/>
    <w:rsid w:val="003E60FD"/>
    <w:rsid w:val="003E6387"/>
    <w:rsid w:val="003E7D57"/>
    <w:rsid w:val="003F0027"/>
    <w:rsid w:val="003F06C2"/>
    <w:rsid w:val="003F1E71"/>
    <w:rsid w:val="003F27BD"/>
    <w:rsid w:val="003F35BF"/>
    <w:rsid w:val="003F390E"/>
    <w:rsid w:val="00402601"/>
    <w:rsid w:val="00404A71"/>
    <w:rsid w:val="00406AD6"/>
    <w:rsid w:val="00410866"/>
    <w:rsid w:val="00411AF0"/>
    <w:rsid w:val="00411CD1"/>
    <w:rsid w:val="004131A9"/>
    <w:rsid w:val="00421705"/>
    <w:rsid w:val="00421E8D"/>
    <w:rsid w:val="0042348F"/>
    <w:rsid w:val="004279AC"/>
    <w:rsid w:val="0043026B"/>
    <w:rsid w:val="00435198"/>
    <w:rsid w:val="00440D61"/>
    <w:rsid w:val="00442338"/>
    <w:rsid w:val="004458C5"/>
    <w:rsid w:val="0044665D"/>
    <w:rsid w:val="00447E1C"/>
    <w:rsid w:val="0045048B"/>
    <w:rsid w:val="00453A2B"/>
    <w:rsid w:val="00454F1A"/>
    <w:rsid w:val="00461A17"/>
    <w:rsid w:val="00464DB4"/>
    <w:rsid w:val="004655D8"/>
    <w:rsid w:val="004701F8"/>
    <w:rsid w:val="00470B0A"/>
    <w:rsid w:val="00471C62"/>
    <w:rsid w:val="00475495"/>
    <w:rsid w:val="00476310"/>
    <w:rsid w:val="004766FF"/>
    <w:rsid w:val="0048185D"/>
    <w:rsid w:val="00482BF7"/>
    <w:rsid w:val="00483A30"/>
    <w:rsid w:val="004956CB"/>
    <w:rsid w:val="004A6D14"/>
    <w:rsid w:val="004B7541"/>
    <w:rsid w:val="004C31F0"/>
    <w:rsid w:val="004C45BB"/>
    <w:rsid w:val="004C5E6B"/>
    <w:rsid w:val="004C70D5"/>
    <w:rsid w:val="004C797C"/>
    <w:rsid w:val="004D0022"/>
    <w:rsid w:val="004D09CC"/>
    <w:rsid w:val="004D1FE6"/>
    <w:rsid w:val="004D26EA"/>
    <w:rsid w:val="004D506D"/>
    <w:rsid w:val="004D5C5D"/>
    <w:rsid w:val="004E067A"/>
    <w:rsid w:val="004E1475"/>
    <w:rsid w:val="004E22F2"/>
    <w:rsid w:val="004F0B26"/>
    <w:rsid w:val="004F176C"/>
    <w:rsid w:val="004F34A2"/>
    <w:rsid w:val="004F6C0A"/>
    <w:rsid w:val="004F73FE"/>
    <w:rsid w:val="004F7776"/>
    <w:rsid w:val="00504837"/>
    <w:rsid w:val="0051389E"/>
    <w:rsid w:val="00514104"/>
    <w:rsid w:val="0051775E"/>
    <w:rsid w:val="005201C9"/>
    <w:rsid w:val="00521B86"/>
    <w:rsid w:val="00524972"/>
    <w:rsid w:val="00526FB1"/>
    <w:rsid w:val="00533A08"/>
    <w:rsid w:val="005359CA"/>
    <w:rsid w:val="005360EC"/>
    <w:rsid w:val="005378D7"/>
    <w:rsid w:val="005443C3"/>
    <w:rsid w:val="00544599"/>
    <w:rsid w:val="005445B1"/>
    <w:rsid w:val="00545FAD"/>
    <w:rsid w:val="0055237E"/>
    <w:rsid w:val="005568E3"/>
    <w:rsid w:val="00556D92"/>
    <w:rsid w:val="005575FD"/>
    <w:rsid w:val="00557C25"/>
    <w:rsid w:val="00557F23"/>
    <w:rsid w:val="00560EBA"/>
    <w:rsid w:val="0056458F"/>
    <w:rsid w:val="00566E7E"/>
    <w:rsid w:val="005715F5"/>
    <w:rsid w:val="00572CC9"/>
    <w:rsid w:val="00574CD0"/>
    <w:rsid w:val="0057500A"/>
    <w:rsid w:val="00576E93"/>
    <w:rsid w:val="005800DF"/>
    <w:rsid w:val="00582103"/>
    <w:rsid w:val="00585D4C"/>
    <w:rsid w:val="005918EA"/>
    <w:rsid w:val="005A351C"/>
    <w:rsid w:val="005A615A"/>
    <w:rsid w:val="005A6C14"/>
    <w:rsid w:val="005A7F2E"/>
    <w:rsid w:val="005B05A1"/>
    <w:rsid w:val="005B1176"/>
    <w:rsid w:val="005C198D"/>
    <w:rsid w:val="005D28BE"/>
    <w:rsid w:val="005D3748"/>
    <w:rsid w:val="005D4916"/>
    <w:rsid w:val="005E0399"/>
    <w:rsid w:val="005E11CB"/>
    <w:rsid w:val="005E25E9"/>
    <w:rsid w:val="005E4727"/>
    <w:rsid w:val="005E5EC0"/>
    <w:rsid w:val="005E61C2"/>
    <w:rsid w:val="005F1261"/>
    <w:rsid w:val="005F21EB"/>
    <w:rsid w:val="005F3534"/>
    <w:rsid w:val="005F4FD6"/>
    <w:rsid w:val="005F6CF8"/>
    <w:rsid w:val="006006D7"/>
    <w:rsid w:val="006076BA"/>
    <w:rsid w:val="00610053"/>
    <w:rsid w:val="0061258A"/>
    <w:rsid w:val="00612680"/>
    <w:rsid w:val="00623FFF"/>
    <w:rsid w:val="00625D73"/>
    <w:rsid w:val="00633FD4"/>
    <w:rsid w:val="0063522F"/>
    <w:rsid w:val="006360BD"/>
    <w:rsid w:val="0063703F"/>
    <w:rsid w:val="00646A39"/>
    <w:rsid w:val="006479C3"/>
    <w:rsid w:val="00650571"/>
    <w:rsid w:val="00656128"/>
    <w:rsid w:val="00657828"/>
    <w:rsid w:val="0066338C"/>
    <w:rsid w:val="00663D2A"/>
    <w:rsid w:val="006649FB"/>
    <w:rsid w:val="00666635"/>
    <w:rsid w:val="00666968"/>
    <w:rsid w:val="00670E5E"/>
    <w:rsid w:val="0067582D"/>
    <w:rsid w:val="0067590D"/>
    <w:rsid w:val="006776A7"/>
    <w:rsid w:val="00680DEE"/>
    <w:rsid w:val="006827E1"/>
    <w:rsid w:val="00682F95"/>
    <w:rsid w:val="0068554F"/>
    <w:rsid w:val="00686681"/>
    <w:rsid w:val="00687D2F"/>
    <w:rsid w:val="006903D7"/>
    <w:rsid w:val="00692465"/>
    <w:rsid w:val="006A056E"/>
    <w:rsid w:val="006A42C8"/>
    <w:rsid w:val="006A4EEF"/>
    <w:rsid w:val="006A6FFD"/>
    <w:rsid w:val="006A7408"/>
    <w:rsid w:val="006C13C4"/>
    <w:rsid w:val="006C1C7E"/>
    <w:rsid w:val="006C42AD"/>
    <w:rsid w:val="006C4AE3"/>
    <w:rsid w:val="006C548B"/>
    <w:rsid w:val="006C68B8"/>
    <w:rsid w:val="006D0059"/>
    <w:rsid w:val="006D4192"/>
    <w:rsid w:val="006D4EEC"/>
    <w:rsid w:val="006D56FE"/>
    <w:rsid w:val="006D737D"/>
    <w:rsid w:val="006E03C8"/>
    <w:rsid w:val="006E0E6C"/>
    <w:rsid w:val="006E1971"/>
    <w:rsid w:val="006E19FF"/>
    <w:rsid w:val="006E1EE5"/>
    <w:rsid w:val="006E3698"/>
    <w:rsid w:val="006E6C23"/>
    <w:rsid w:val="006F0337"/>
    <w:rsid w:val="006F3A60"/>
    <w:rsid w:val="006F3EF3"/>
    <w:rsid w:val="006F4BBF"/>
    <w:rsid w:val="006F5DB1"/>
    <w:rsid w:val="006F7CD2"/>
    <w:rsid w:val="0070291E"/>
    <w:rsid w:val="00707B1D"/>
    <w:rsid w:val="007111D9"/>
    <w:rsid w:val="0071308D"/>
    <w:rsid w:val="0071321D"/>
    <w:rsid w:val="00715D8C"/>
    <w:rsid w:val="00716AAC"/>
    <w:rsid w:val="00720E74"/>
    <w:rsid w:val="00726092"/>
    <w:rsid w:val="00726FF7"/>
    <w:rsid w:val="00727382"/>
    <w:rsid w:val="007318F9"/>
    <w:rsid w:val="00731A66"/>
    <w:rsid w:val="0073216D"/>
    <w:rsid w:val="0073398E"/>
    <w:rsid w:val="00733A25"/>
    <w:rsid w:val="007372F5"/>
    <w:rsid w:val="0073798E"/>
    <w:rsid w:val="00741133"/>
    <w:rsid w:val="00741D12"/>
    <w:rsid w:val="00741F60"/>
    <w:rsid w:val="00742D36"/>
    <w:rsid w:val="00743B2F"/>
    <w:rsid w:val="00743D11"/>
    <w:rsid w:val="00745E4D"/>
    <w:rsid w:val="00746682"/>
    <w:rsid w:val="00747295"/>
    <w:rsid w:val="0074757F"/>
    <w:rsid w:val="00751131"/>
    <w:rsid w:val="00753440"/>
    <w:rsid w:val="00757136"/>
    <w:rsid w:val="007600C4"/>
    <w:rsid w:val="0076063A"/>
    <w:rsid w:val="007659C8"/>
    <w:rsid w:val="00771009"/>
    <w:rsid w:val="007726EE"/>
    <w:rsid w:val="00773A28"/>
    <w:rsid w:val="0077501C"/>
    <w:rsid w:val="00782D21"/>
    <w:rsid w:val="007837F2"/>
    <w:rsid w:val="00784E7A"/>
    <w:rsid w:val="00785752"/>
    <w:rsid w:val="00787748"/>
    <w:rsid w:val="00790CBD"/>
    <w:rsid w:val="007A2D16"/>
    <w:rsid w:val="007A3B82"/>
    <w:rsid w:val="007A48CF"/>
    <w:rsid w:val="007A7336"/>
    <w:rsid w:val="007A7B19"/>
    <w:rsid w:val="007B1CF5"/>
    <w:rsid w:val="007B2745"/>
    <w:rsid w:val="007B29AE"/>
    <w:rsid w:val="007B3B0E"/>
    <w:rsid w:val="007B532B"/>
    <w:rsid w:val="007B60E8"/>
    <w:rsid w:val="007C0409"/>
    <w:rsid w:val="007C060A"/>
    <w:rsid w:val="007D2C84"/>
    <w:rsid w:val="007D3971"/>
    <w:rsid w:val="007D515E"/>
    <w:rsid w:val="007E19FD"/>
    <w:rsid w:val="007E5191"/>
    <w:rsid w:val="007E6F98"/>
    <w:rsid w:val="007E7B2F"/>
    <w:rsid w:val="007F3CD2"/>
    <w:rsid w:val="007F501D"/>
    <w:rsid w:val="008028B2"/>
    <w:rsid w:val="00804BA8"/>
    <w:rsid w:val="008070E2"/>
    <w:rsid w:val="00811FEB"/>
    <w:rsid w:val="00812AC1"/>
    <w:rsid w:val="00816B9B"/>
    <w:rsid w:val="00830B89"/>
    <w:rsid w:val="00831D3E"/>
    <w:rsid w:val="00835BA9"/>
    <w:rsid w:val="00841808"/>
    <w:rsid w:val="008425D7"/>
    <w:rsid w:val="00844DC7"/>
    <w:rsid w:val="0084575C"/>
    <w:rsid w:val="00847E18"/>
    <w:rsid w:val="00850307"/>
    <w:rsid w:val="00857CA5"/>
    <w:rsid w:val="00860B5B"/>
    <w:rsid w:val="00861431"/>
    <w:rsid w:val="00862FD2"/>
    <w:rsid w:val="0086580D"/>
    <w:rsid w:val="0087024A"/>
    <w:rsid w:val="00872756"/>
    <w:rsid w:val="008778AD"/>
    <w:rsid w:val="008809CA"/>
    <w:rsid w:val="008830DE"/>
    <w:rsid w:val="00884920"/>
    <w:rsid w:val="008914E1"/>
    <w:rsid w:val="00891A5A"/>
    <w:rsid w:val="00894712"/>
    <w:rsid w:val="008949CF"/>
    <w:rsid w:val="00897547"/>
    <w:rsid w:val="008A2FDD"/>
    <w:rsid w:val="008A474B"/>
    <w:rsid w:val="008B0057"/>
    <w:rsid w:val="008B14AC"/>
    <w:rsid w:val="008B1780"/>
    <w:rsid w:val="008B2C38"/>
    <w:rsid w:val="008C0C81"/>
    <w:rsid w:val="008C30A7"/>
    <w:rsid w:val="008C4D45"/>
    <w:rsid w:val="008D0CFB"/>
    <w:rsid w:val="008D153A"/>
    <w:rsid w:val="008D2CA5"/>
    <w:rsid w:val="008D593F"/>
    <w:rsid w:val="008D65F2"/>
    <w:rsid w:val="008D692F"/>
    <w:rsid w:val="008E0301"/>
    <w:rsid w:val="008E156A"/>
    <w:rsid w:val="008E4668"/>
    <w:rsid w:val="008E4AF4"/>
    <w:rsid w:val="008E5A29"/>
    <w:rsid w:val="008F396D"/>
    <w:rsid w:val="00903E32"/>
    <w:rsid w:val="009061A3"/>
    <w:rsid w:val="009072EF"/>
    <w:rsid w:val="00907AA1"/>
    <w:rsid w:val="00911BF3"/>
    <w:rsid w:val="009134E3"/>
    <w:rsid w:val="00915CC2"/>
    <w:rsid w:val="00917039"/>
    <w:rsid w:val="0092031E"/>
    <w:rsid w:val="0092290D"/>
    <w:rsid w:val="00925985"/>
    <w:rsid w:val="00925A22"/>
    <w:rsid w:val="009268CE"/>
    <w:rsid w:val="00937229"/>
    <w:rsid w:val="00937905"/>
    <w:rsid w:val="00946254"/>
    <w:rsid w:val="00961984"/>
    <w:rsid w:val="00964993"/>
    <w:rsid w:val="00965808"/>
    <w:rsid w:val="00965D78"/>
    <w:rsid w:val="00966E9D"/>
    <w:rsid w:val="009712D8"/>
    <w:rsid w:val="009759F5"/>
    <w:rsid w:val="009763E1"/>
    <w:rsid w:val="00983227"/>
    <w:rsid w:val="0098769E"/>
    <w:rsid w:val="009878C4"/>
    <w:rsid w:val="00987BAD"/>
    <w:rsid w:val="00993A26"/>
    <w:rsid w:val="00995724"/>
    <w:rsid w:val="00996680"/>
    <w:rsid w:val="009A14A6"/>
    <w:rsid w:val="009A3D6C"/>
    <w:rsid w:val="009A62A3"/>
    <w:rsid w:val="009A7A99"/>
    <w:rsid w:val="009B0195"/>
    <w:rsid w:val="009B322D"/>
    <w:rsid w:val="009B5D2E"/>
    <w:rsid w:val="009C48DB"/>
    <w:rsid w:val="009C4FA7"/>
    <w:rsid w:val="009C5A89"/>
    <w:rsid w:val="009C7723"/>
    <w:rsid w:val="009C7790"/>
    <w:rsid w:val="009D311F"/>
    <w:rsid w:val="009D31F5"/>
    <w:rsid w:val="009D3A02"/>
    <w:rsid w:val="009D3D04"/>
    <w:rsid w:val="009E4CB7"/>
    <w:rsid w:val="009E7995"/>
    <w:rsid w:val="009F2131"/>
    <w:rsid w:val="00A04A38"/>
    <w:rsid w:val="00A10D74"/>
    <w:rsid w:val="00A13D9C"/>
    <w:rsid w:val="00A14D84"/>
    <w:rsid w:val="00A17370"/>
    <w:rsid w:val="00A1770A"/>
    <w:rsid w:val="00A202C2"/>
    <w:rsid w:val="00A267A8"/>
    <w:rsid w:val="00A422B2"/>
    <w:rsid w:val="00A44449"/>
    <w:rsid w:val="00A45D00"/>
    <w:rsid w:val="00A47103"/>
    <w:rsid w:val="00A47646"/>
    <w:rsid w:val="00A50D90"/>
    <w:rsid w:val="00A51092"/>
    <w:rsid w:val="00A51D71"/>
    <w:rsid w:val="00A5357D"/>
    <w:rsid w:val="00A53AD0"/>
    <w:rsid w:val="00A64E01"/>
    <w:rsid w:val="00A70937"/>
    <w:rsid w:val="00A709DE"/>
    <w:rsid w:val="00A70DB9"/>
    <w:rsid w:val="00A716F3"/>
    <w:rsid w:val="00A7320A"/>
    <w:rsid w:val="00A75353"/>
    <w:rsid w:val="00A76C91"/>
    <w:rsid w:val="00A81A47"/>
    <w:rsid w:val="00A82668"/>
    <w:rsid w:val="00A83300"/>
    <w:rsid w:val="00A93200"/>
    <w:rsid w:val="00AA03A6"/>
    <w:rsid w:val="00AA0409"/>
    <w:rsid w:val="00AA0958"/>
    <w:rsid w:val="00AA1676"/>
    <w:rsid w:val="00AA7E0E"/>
    <w:rsid w:val="00AA7F2C"/>
    <w:rsid w:val="00AB189F"/>
    <w:rsid w:val="00AB29CA"/>
    <w:rsid w:val="00AB6B6A"/>
    <w:rsid w:val="00AC087F"/>
    <w:rsid w:val="00AC0C59"/>
    <w:rsid w:val="00AC1FE6"/>
    <w:rsid w:val="00AD45E4"/>
    <w:rsid w:val="00AE076D"/>
    <w:rsid w:val="00AE0C1C"/>
    <w:rsid w:val="00AE10A5"/>
    <w:rsid w:val="00AE13C7"/>
    <w:rsid w:val="00AE1BA7"/>
    <w:rsid w:val="00AE570B"/>
    <w:rsid w:val="00AF0CDF"/>
    <w:rsid w:val="00AF5CBC"/>
    <w:rsid w:val="00B02A0C"/>
    <w:rsid w:val="00B05D6F"/>
    <w:rsid w:val="00B06029"/>
    <w:rsid w:val="00B11B6B"/>
    <w:rsid w:val="00B12A33"/>
    <w:rsid w:val="00B131FC"/>
    <w:rsid w:val="00B150DD"/>
    <w:rsid w:val="00B15969"/>
    <w:rsid w:val="00B168FE"/>
    <w:rsid w:val="00B3527A"/>
    <w:rsid w:val="00B4097F"/>
    <w:rsid w:val="00B418AC"/>
    <w:rsid w:val="00B421FE"/>
    <w:rsid w:val="00B42EB7"/>
    <w:rsid w:val="00B4375D"/>
    <w:rsid w:val="00B44D68"/>
    <w:rsid w:val="00B476FA"/>
    <w:rsid w:val="00B50349"/>
    <w:rsid w:val="00B51282"/>
    <w:rsid w:val="00B51B2F"/>
    <w:rsid w:val="00B5474A"/>
    <w:rsid w:val="00B55CD8"/>
    <w:rsid w:val="00B57CF2"/>
    <w:rsid w:val="00B601EC"/>
    <w:rsid w:val="00B60612"/>
    <w:rsid w:val="00B650ED"/>
    <w:rsid w:val="00B669ED"/>
    <w:rsid w:val="00B70383"/>
    <w:rsid w:val="00B726F6"/>
    <w:rsid w:val="00B8127F"/>
    <w:rsid w:val="00B81A32"/>
    <w:rsid w:val="00B82A47"/>
    <w:rsid w:val="00B831FD"/>
    <w:rsid w:val="00B87451"/>
    <w:rsid w:val="00B87C8D"/>
    <w:rsid w:val="00B92435"/>
    <w:rsid w:val="00B93D2A"/>
    <w:rsid w:val="00B9419E"/>
    <w:rsid w:val="00B9453E"/>
    <w:rsid w:val="00B946A5"/>
    <w:rsid w:val="00B95F96"/>
    <w:rsid w:val="00B96256"/>
    <w:rsid w:val="00BA165B"/>
    <w:rsid w:val="00BA55EA"/>
    <w:rsid w:val="00BA6CED"/>
    <w:rsid w:val="00BA7982"/>
    <w:rsid w:val="00BB037B"/>
    <w:rsid w:val="00BB178F"/>
    <w:rsid w:val="00BB230C"/>
    <w:rsid w:val="00BB444F"/>
    <w:rsid w:val="00BB4F44"/>
    <w:rsid w:val="00BC0190"/>
    <w:rsid w:val="00BC17EF"/>
    <w:rsid w:val="00BC18E5"/>
    <w:rsid w:val="00BC2894"/>
    <w:rsid w:val="00BC5F38"/>
    <w:rsid w:val="00BC66B1"/>
    <w:rsid w:val="00BC733A"/>
    <w:rsid w:val="00BD08DC"/>
    <w:rsid w:val="00BD0F49"/>
    <w:rsid w:val="00BD4F4D"/>
    <w:rsid w:val="00BD5143"/>
    <w:rsid w:val="00BD65E9"/>
    <w:rsid w:val="00BD69C7"/>
    <w:rsid w:val="00BD7867"/>
    <w:rsid w:val="00BE0F12"/>
    <w:rsid w:val="00BE2076"/>
    <w:rsid w:val="00BE365B"/>
    <w:rsid w:val="00BE373A"/>
    <w:rsid w:val="00BF4EE0"/>
    <w:rsid w:val="00BF6A8B"/>
    <w:rsid w:val="00BF6DFC"/>
    <w:rsid w:val="00BF7CCF"/>
    <w:rsid w:val="00C0168F"/>
    <w:rsid w:val="00C0368C"/>
    <w:rsid w:val="00C0415C"/>
    <w:rsid w:val="00C12C2E"/>
    <w:rsid w:val="00C12E2F"/>
    <w:rsid w:val="00C13734"/>
    <w:rsid w:val="00C15763"/>
    <w:rsid w:val="00C16B8B"/>
    <w:rsid w:val="00C20C90"/>
    <w:rsid w:val="00C22228"/>
    <w:rsid w:val="00C22937"/>
    <w:rsid w:val="00C31CDF"/>
    <w:rsid w:val="00C31DC1"/>
    <w:rsid w:val="00C3280F"/>
    <w:rsid w:val="00C33F06"/>
    <w:rsid w:val="00C341B6"/>
    <w:rsid w:val="00C4146F"/>
    <w:rsid w:val="00C41B2A"/>
    <w:rsid w:val="00C43629"/>
    <w:rsid w:val="00C44AA3"/>
    <w:rsid w:val="00C4572C"/>
    <w:rsid w:val="00C45D36"/>
    <w:rsid w:val="00C47EBD"/>
    <w:rsid w:val="00C55263"/>
    <w:rsid w:val="00C57F7B"/>
    <w:rsid w:val="00C63439"/>
    <w:rsid w:val="00C66B5E"/>
    <w:rsid w:val="00C745D0"/>
    <w:rsid w:val="00C75D4D"/>
    <w:rsid w:val="00C76127"/>
    <w:rsid w:val="00C80B0E"/>
    <w:rsid w:val="00C8375E"/>
    <w:rsid w:val="00C84B11"/>
    <w:rsid w:val="00C853EE"/>
    <w:rsid w:val="00C85AD2"/>
    <w:rsid w:val="00C90429"/>
    <w:rsid w:val="00C908C4"/>
    <w:rsid w:val="00C93881"/>
    <w:rsid w:val="00C93D0D"/>
    <w:rsid w:val="00CA579A"/>
    <w:rsid w:val="00CA78ED"/>
    <w:rsid w:val="00CB1199"/>
    <w:rsid w:val="00CB2070"/>
    <w:rsid w:val="00CB3FC0"/>
    <w:rsid w:val="00CB52A0"/>
    <w:rsid w:val="00CB56AF"/>
    <w:rsid w:val="00CC1871"/>
    <w:rsid w:val="00CC3349"/>
    <w:rsid w:val="00CC397C"/>
    <w:rsid w:val="00CC4183"/>
    <w:rsid w:val="00CD15D0"/>
    <w:rsid w:val="00CD3E2E"/>
    <w:rsid w:val="00CD4D95"/>
    <w:rsid w:val="00CE3003"/>
    <w:rsid w:val="00CE32BF"/>
    <w:rsid w:val="00CE71D9"/>
    <w:rsid w:val="00CF0133"/>
    <w:rsid w:val="00CF4166"/>
    <w:rsid w:val="00CF424C"/>
    <w:rsid w:val="00CF52CC"/>
    <w:rsid w:val="00CF5C12"/>
    <w:rsid w:val="00D0179E"/>
    <w:rsid w:val="00D01FF4"/>
    <w:rsid w:val="00D0367D"/>
    <w:rsid w:val="00D11AF1"/>
    <w:rsid w:val="00D2050E"/>
    <w:rsid w:val="00D22712"/>
    <w:rsid w:val="00D240D5"/>
    <w:rsid w:val="00D30551"/>
    <w:rsid w:val="00D32BA9"/>
    <w:rsid w:val="00D3366B"/>
    <w:rsid w:val="00D35F4B"/>
    <w:rsid w:val="00D3792D"/>
    <w:rsid w:val="00D412EE"/>
    <w:rsid w:val="00D41DBD"/>
    <w:rsid w:val="00D44446"/>
    <w:rsid w:val="00D45401"/>
    <w:rsid w:val="00D51FD1"/>
    <w:rsid w:val="00D52706"/>
    <w:rsid w:val="00D56176"/>
    <w:rsid w:val="00D5715B"/>
    <w:rsid w:val="00D57985"/>
    <w:rsid w:val="00D644B6"/>
    <w:rsid w:val="00D66F16"/>
    <w:rsid w:val="00D675CA"/>
    <w:rsid w:val="00D81EA2"/>
    <w:rsid w:val="00D82CE8"/>
    <w:rsid w:val="00D85C4D"/>
    <w:rsid w:val="00D92655"/>
    <w:rsid w:val="00D93AAF"/>
    <w:rsid w:val="00D94A30"/>
    <w:rsid w:val="00D96589"/>
    <w:rsid w:val="00D9767A"/>
    <w:rsid w:val="00DA2303"/>
    <w:rsid w:val="00DA2D8E"/>
    <w:rsid w:val="00DA3CE1"/>
    <w:rsid w:val="00DA72D8"/>
    <w:rsid w:val="00DB6677"/>
    <w:rsid w:val="00DB67FE"/>
    <w:rsid w:val="00DC3823"/>
    <w:rsid w:val="00DE2629"/>
    <w:rsid w:val="00DE41EE"/>
    <w:rsid w:val="00DF17BA"/>
    <w:rsid w:val="00DF4259"/>
    <w:rsid w:val="00DF5FCB"/>
    <w:rsid w:val="00DF612A"/>
    <w:rsid w:val="00DF6C81"/>
    <w:rsid w:val="00DF77A9"/>
    <w:rsid w:val="00E00E00"/>
    <w:rsid w:val="00E02BF9"/>
    <w:rsid w:val="00E03EA3"/>
    <w:rsid w:val="00E05CB8"/>
    <w:rsid w:val="00E06AD5"/>
    <w:rsid w:val="00E11DAD"/>
    <w:rsid w:val="00E11FF2"/>
    <w:rsid w:val="00E20B4B"/>
    <w:rsid w:val="00E2168F"/>
    <w:rsid w:val="00E21E1A"/>
    <w:rsid w:val="00E2345D"/>
    <w:rsid w:val="00E25B2D"/>
    <w:rsid w:val="00E26565"/>
    <w:rsid w:val="00E36081"/>
    <w:rsid w:val="00E443BA"/>
    <w:rsid w:val="00E447CD"/>
    <w:rsid w:val="00E5050E"/>
    <w:rsid w:val="00E620D3"/>
    <w:rsid w:val="00E62499"/>
    <w:rsid w:val="00E63C9C"/>
    <w:rsid w:val="00E66BED"/>
    <w:rsid w:val="00E71EAB"/>
    <w:rsid w:val="00E73DAC"/>
    <w:rsid w:val="00E74521"/>
    <w:rsid w:val="00E801A3"/>
    <w:rsid w:val="00E839E8"/>
    <w:rsid w:val="00E86712"/>
    <w:rsid w:val="00E871A3"/>
    <w:rsid w:val="00E87EB4"/>
    <w:rsid w:val="00E9293D"/>
    <w:rsid w:val="00E95519"/>
    <w:rsid w:val="00E96B8B"/>
    <w:rsid w:val="00EA37A1"/>
    <w:rsid w:val="00EA4968"/>
    <w:rsid w:val="00EB15E9"/>
    <w:rsid w:val="00EB2337"/>
    <w:rsid w:val="00EB524D"/>
    <w:rsid w:val="00EB6477"/>
    <w:rsid w:val="00EB7214"/>
    <w:rsid w:val="00EB7308"/>
    <w:rsid w:val="00EB785A"/>
    <w:rsid w:val="00EC2C20"/>
    <w:rsid w:val="00EC3FB2"/>
    <w:rsid w:val="00EC72A9"/>
    <w:rsid w:val="00EC7366"/>
    <w:rsid w:val="00ED0225"/>
    <w:rsid w:val="00ED496B"/>
    <w:rsid w:val="00ED5921"/>
    <w:rsid w:val="00ED7AFE"/>
    <w:rsid w:val="00EE0AE1"/>
    <w:rsid w:val="00EE49D0"/>
    <w:rsid w:val="00EE5E83"/>
    <w:rsid w:val="00EE6A22"/>
    <w:rsid w:val="00EE7132"/>
    <w:rsid w:val="00EF20A3"/>
    <w:rsid w:val="00F00F31"/>
    <w:rsid w:val="00F01022"/>
    <w:rsid w:val="00F03401"/>
    <w:rsid w:val="00F036B7"/>
    <w:rsid w:val="00F039F5"/>
    <w:rsid w:val="00F05205"/>
    <w:rsid w:val="00F24510"/>
    <w:rsid w:val="00F246C6"/>
    <w:rsid w:val="00F24A73"/>
    <w:rsid w:val="00F331F5"/>
    <w:rsid w:val="00F3541C"/>
    <w:rsid w:val="00F35986"/>
    <w:rsid w:val="00F42B83"/>
    <w:rsid w:val="00F46594"/>
    <w:rsid w:val="00F50C20"/>
    <w:rsid w:val="00F53247"/>
    <w:rsid w:val="00F63B18"/>
    <w:rsid w:val="00F64498"/>
    <w:rsid w:val="00F65FA9"/>
    <w:rsid w:val="00F66AA8"/>
    <w:rsid w:val="00F71FCB"/>
    <w:rsid w:val="00F7244D"/>
    <w:rsid w:val="00F73B45"/>
    <w:rsid w:val="00F77767"/>
    <w:rsid w:val="00F90939"/>
    <w:rsid w:val="00F9099C"/>
    <w:rsid w:val="00F9392E"/>
    <w:rsid w:val="00F9399B"/>
    <w:rsid w:val="00F94435"/>
    <w:rsid w:val="00F9606B"/>
    <w:rsid w:val="00F96D74"/>
    <w:rsid w:val="00FA287D"/>
    <w:rsid w:val="00FA2E8F"/>
    <w:rsid w:val="00FA3E21"/>
    <w:rsid w:val="00FA5362"/>
    <w:rsid w:val="00FA7E7A"/>
    <w:rsid w:val="00FB4015"/>
    <w:rsid w:val="00FC2C5E"/>
    <w:rsid w:val="00FC601D"/>
    <w:rsid w:val="00FD1D09"/>
    <w:rsid w:val="00FD2696"/>
    <w:rsid w:val="00FD5169"/>
    <w:rsid w:val="00FD5173"/>
    <w:rsid w:val="00FD6102"/>
    <w:rsid w:val="00FD72E5"/>
    <w:rsid w:val="00FD75D7"/>
    <w:rsid w:val="00FE096A"/>
    <w:rsid w:val="00FE0CB8"/>
    <w:rsid w:val="00FE30B7"/>
    <w:rsid w:val="00FE627C"/>
    <w:rsid w:val="00FE7001"/>
    <w:rsid w:val="00FF02BD"/>
    <w:rsid w:val="00FF1960"/>
    <w:rsid w:val="0221078B"/>
    <w:rsid w:val="03661A20"/>
    <w:rsid w:val="038A1BDD"/>
    <w:rsid w:val="03C70AD5"/>
    <w:rsid w:val="0477594A"/>
    <w:rsid w:val="05363831"/>
    <w:rsid w:val="055F6406"/>
    <w:rsid w:val="05F34C3F"/>
    <w:rsid w:val="06EE43AF"/>
    <w:rsid w:val="08F564D7"/>
    <w:rsid w:val="09724CFF"/>
    <w:rsid w:val="09E81ABB"/>
    <w:rsid w:val="0B1B2D3C"/>
    <w:rsid w:val="0B763A67"/>
    <w:rsid w:val="0B7A359A"/>
    <w:rsid w:val="0C4E5B77"/>
    <w:rsid w:val="0DD719E4"/>
    <w:rsid w:val="0F4A11E6"/>
    <w:rsid w:val="0F6B222F"/>
    <w:rsid w:val="0F86259D"/>
    <w:rsid w:val="114A73B7"/>
    <w:rsid w:val="117B7A3A"/>
    <w:rsid w:val="12140558"/>
    <w:rsid w:val="125F18C3"/>
    <w:rsid w:val="13A96BB3"/>
    <w:rsid w:val="13B40F79"/>
    <w:rsid w:val="14E07235"/>
    <w:rsid w:val="15445549"/>
    <w:rsid w:val="156321AB"/>
    <w:rsid w:val="15BD0FF3"/>
    <w:rsid w:val="16F75328"/>
    <w:rsid w:val="19415838"/>
    <w:rsid w:val="1A950DE3"/>
    <w:rsid w:val="1BA207AE"/>
    <w:rsid w:val="1BA460AD"/>
    <w:rsid w:val="1DB132A4"/>
    <w:rsid w:val="20105520"/>
    <w:rsid w:val="202B2B16"/>
    <w:rsid w:val="21394970"/>
    <w:rsid w:val="24891FF9"/>
    <w:rsid w:val="257409DE"/>
    <w:rsid w:val="26693BD6"/>
    <w:rsid w:val="27545C2A"/>
    <w:rsid w:val="27DA64AF"/>
    <w:rsid w:val="28014281"/>
    <w:rsid w:val="288C657F"/>
    <w:rsid w:val="2A71059F"/>
    <w:rsid w:val="2AF849A8"/>
    <w:rsid w:val="2BFA7026"/>
    <w:rsid w:val="2CF204F0"/>
    <w:rsid w:val="2CF34A44"/>
    <w:rsid w:val="2D2B6962"/>
    <w:rsid w:val="2D401CB3"/>
    <w:rsid w:val="2EED21F3"/>
    <w:rsid w:val="32C263C3"/>
    <w:rsid w:val="32CA68BD"/>
    <w:rsid w:val="33B43FC1"/>
    <w:rsid w:val="34542D67"/>
    <w:rsid w:val="347128AD"/>
    <w:rsid w:val="36172850"/>
    <w:rsid w:val="36676CB8"/>
    <w:rsid w:val="36CD041F"/>
    <w:rsid w:val="37633048"/>
    <w:rsid w:val="37B77ADE"/>
    <w:rsid w:val="37DA75AB"/>
    <w:rsid w:val="39251FC6"/>
    <w:rsid w:val="39306C79"/>
    <w:rsid w:val="393D633A"/>
    <w:rsid w:val="39691347"/>
    <w:rsid w:val="3A9B42B0"/>
    <w:rsid w:val="3ABD2CB0"/>
    <w:rsid w:val="3C9D37D0"/>
    <w:rsid w:val="3CB27923"/>
    <w:rsid w:val="3CC375BF"/>
    <w:rsid w:val="3CF33423"/>
    <w:rsid w:val="3D7F7F2C"/>
    <w:rsid w:val="3FF66867"/>
    <w:rsid w:val="401B4F8D"/>
    <w:rsid w:val="406467AF"/>
    <w:rsid w:val="40C54601"/>
    <w:rsid w:val="41275C0C"/>
    <w:rsid w:val="417A75B1"/>
    <w:rsid w:val="41825148"/>
    <w:rsid w:val="42096E1B"/>
    <w:rsid w:val="42A028CC"/>
    <w:rsid w:val="45657908"/>
    <w:rsid w:val="4586581D"/>
    <w:rsid w:val="45CF280C"/>
    <w:rsid w:val="470C29C1"/>
    <w:rsid w:val="47C63E91"/>
    <w:rsid w:val="48BE1052"/>
    <w:rsid w:val="494D3F98"/>
    <w:rsid w:val="49A07236"/>
    <w:rsid w:val="49B85ADC"/>
    <w:rsid w:val="4AEF126B"/>
    <w:rsid w:val="4B097A70"/>
    <w:rsid w:val="4B2E1DFD"/>
    <w:rsid w:val="4C496EA5"/>
    <w:rsid w:val="4C571EB0"/>
    <w:rsid w:val="4D6D11F2"/>
    <w:rsid w:val="4DCA4597"/>
    <w:rsid w:val="4E7E7167"/>
    <w:rsid w:val="4EA20F6E"/>
    <w:rsid w:val="4EBF1478"/>
    <w:rsid w:val="4F0F3088"/>
    <w:rsid w:val="516F0B4D"/>
    <w:rsid w:val="533E69AB"/>
    <w:rsid w:val="55035469"/>
    <w:rsid w:val="55BA5DAF"/>
    <w:rsid w:val="570E6146"/>
    <w:rsid w:val="5744506B"/>
    <w:rsid w:val="57BB7F58"/>
    <w:rsid w:val="58EA7CFB"/>
    <w:rsid w:val="59B47272"/>
    <w:rsid w:val="59E95214"/>
    <w:rsid w:val="5B1F3B03"/>
    <w:rsid w:val="5B91279D"/>
    <w:rsid w:val="5B9A1324"/>
    <w:rsid w:val="5BFE270A"/>
    <w:rsid w:val="5E6F6E2E"/>
    <w:rsid w:val="607A081F"/>
    <w:rsid w:val="60F12834"/>
    <w:rsid w:val="610B74DF"/>
    <w:rsid w:val="627D0EDA"/>
    <w:rsid w:val="62A93D66"/>
    <w:rsid w:val="63291B87"/>
    <w:rsid w:val="632B759F"/>
    <w:rsid w:val="63E022EB"/>
    <w:rsid w:val="6635554A"/>
    <w:rsid w:val="68837C1C"/>
    <w:rsid w:val="68E65ACE"/>
    <w:rsid w:val="6A3C3C53"/>
    <w:rsid w:val="6AE20132"/>
    <w:rsid w:val="6B2234B2"/>
    <w:rsid w:val="6B2A73E2"/>
    <w:rsid w:val="6BCF5346"/>
    <w:rsid w:val="6F2E1485"/>
    <w:rsid w:val="6F45401C"/>
    <w:rsid w:val="6F615AE7"/>
    <w:rsid w:val="6FE07453"/>
    <w:rsid w:val="700E1C85"/>
    <w:rsid w:val="71681614"/>
    <w:rsid w:val="71D679EF"/>
    <w:rsid w:val="735F3F84"/>
    <w:rsid w:val="74333DA5"/>
    <w:rsid w:val="756F3513"/>
    <w:rsid w:val="75862CA5"/>
    <w:rsid w:val="75DD0975"/>
    <w:rsid w:val="766746FC"/>
    <w:rsid w:val="774F341E"/>
    <w:rsid w:val="77D04A66"/>
    <w:rsid w:val="78FA32B8"/>
    <w:rsid w:val="795B03CC"/>
    <w:rsid w:val="79D67ABE"/>
    <w:rsid w:val="7BC80CA2"/>
    <w:rsid w:val="7C29408E"/>
    <w:rsid w:val="7C613FC6"/>
    <w:rsid w:val="7D085D15"/>
    <w:rsid w:val="7DBF1D04"/>
    <w:rsid w:val="7DFC7061"/>
    <w:rsid w:val="7E584DEC"/>
    <w:rsid w:val="7EB57131"/>
    <w:rsid w:val="7EEE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8952E5-80E2-4E0E-994D-A6D5D9C7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qFormat="1"/>
    <w:lsdException w:name="heading 7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 w:qFormat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autoRedefine/>
    <w:qFormat/>
    <w:locked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autoRedefine/>
    <w:unhideWhenUsed/>
    <w:qFormat/>
    <w:locked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autoRedefine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autoRedefine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autoRedefine/>
    <w:uiPriority w:val="99"/>
    <w:semiHidden/>
    <w:unhideWhenUsed/>
    <w:qFormat/>
    <w:rPr>
      <w:color w:val="800080"/>
      <w:u w:val="single"/>
    </w:rPr>
  </w:style>
  <w:style w:type="character" w:styleId="a4">
    <w:name w:val="annotation reference"/>
    <w:basedOn w:val="a0"/>
    <w:autoRedefine/>
    <w:uiPriority w:val="99"/>
    <w:semiHidden/>
    <w:unhideWhenUsed/>
    <w:qFormat/>
    <w:rPr>
      <w:sz w:val="16"/>
      <w:szCs w:val="16"/>
    </w:rPr>
  </w:style>
  <w:style w:type="character" w:styleId="a5">
    <w:name w:val="Hyperlink"/>
    <w:basedOn w:val="a0"/>
    <w:autoRedefine/>
    <w:unhideWhenUsed/>
    <w:qFormat/>
    <w:rPr>
      <w:color w:val="0000FF"/>
      <w:u w:val="single"/>
    </w:rPr>
  </w:style>
  <w:style w:type="paragraph" w:styleId="a6">
    <w:name w:val="Balloon Text"/>
    <w:basedOn w:val="a"/>
    <w:link w:val="a7"/>
    <w:autoRedefine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autoRedefine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annotation text"/>
    <w:basedOn w:val="a"/>
    <w:link w:val="a9"/>
    <w:autoRedefine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autoRedefine/>
    <w:uiPriority w:val="99"/>
    <w:semiHidden/>
    <w:unhideWhenUsed/>
    <w:qFormat/>
    <w:rPr>
      <w:b/>
      <w:bCs/>
    </w:rPr>
  </w:style>
  <w:style w:type="paragraph" w:styleId="ac">
    <w:name w:val="header"/>
    <w:basedOn w:val="a"/>
    <w:link w:val="ad"/>
    <w:autoRedefine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4">
    <w:name w:val="toc 4"/>
    <w:next w:val="a"/>
    <w:autoRedefine/>
    <w:qFormat/>
    <w:locked/>
    <w:rPr>
      <w:rFonts w:eastAsia="Times New Roman"/>
    </w:rPr>
  </w:style>
  <w:style w:type="paragraph" w:styleId="ae">
    <w:name w:val="Body Text Indent"/>
    <w:basedOn w:val="a"/>
    <w:link w:val="af"/>
    <w:autoRedefine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f0">
    <w:name w:val="footer"/>
    <w:basedOn w:val="a"/>
    <w:link w:val="af1"/>
    <w:autoRedefine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f2">
    <w:name w:val="Table Grid"/>
    <w:basedOn w:val="a1"/>
    <w:autoRedefine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autoRedefine/>
    <w:uiPriority w:val="99"/>
    <w:qFormat/>
    <w:locked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autoRedefine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autoRedefine/>
    <w:uiPriority w:val="99"/>
    <w:qFormat/>
    <w:locked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autoRedefine/>
    <w:uiPriority w:val="99"/>
    <w:qFormat/>
    <w:locked/>
    <w:rPr>
      <w:rFonts w:ascii="Calibri" w:hAnsi="Calibri" w:cs="Times New Roman"/>
      <w:sz w:val="24"/>
      <w:lang w:eastAsia="ru-RU"/>
    </w:rPr>
  </w:style>
  <w:style w:type="character" w:customStyle="1" w:styleId="af">
    <w:name w:val="Основной текст с отступом Знак"/>
    <w:basedOn w:val="a0"/>
    <w:link w:val="ae"/>
    <w:autoRedefine/>
    <w:uiPriority w:val="99"/>
    <w:qFormat/>
    <w:locked/>
    <w:rPr>
      <w:rFonts w:ascii="Calibri" w:hAnsi="Calibri" w:cs="Times New Roman"/>
    </w:rPr>
  </w:style>
  <w:style w:type="paragraph" w:styleId="af3">
    <w:name w:val="No Spacing"/>
    <w:autoRedefine/>
    <w:uiPriority w:val="99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autoRedefine/>
    <w:uiPriority w:val="99"/>
    <w:semiHidden/>
    <w:qFormat/>
    <w:locked/>
    <w:rPr>
      <w:rFonts w:ascii="Tahoma" w:hAnsi="Tahoma" w:cs="Times New Roman"/>
      <w:sz w:val="16"/>
    </w:rPr>
  </w:style>
  <w:style w:type="character" w:customStyle="1" w:styleId="22">
    <w:name w:val="Основной текст 2 Знак"/>
    <w:basedOn w:val="a0"/>
    <w:link w:val="21"/>
    <w:autoRedefine/>
    <w:uiPriority w:val="99"/>
    <w:semiHidden/>
    <w:qFormat/>
    <w:locked/>
    <w:rPr>
      <w:rFonts w:ascii="Calibri" w:hAnsi="Calibri" w:cs="Times New Roman"/>
    </w:rPr>
  </w:style>
  <w:style w:type="paragraph" w:styleId="af4">
    <w:name w:val="List Paragraph"/>
    <w:basedOn w:val="a"/>
    <w:autoRedefine/>
    <w:qFormat/>
    <w:pPr>
      <w:ind w:left="720"/>
      <w:contextualSpacing/>
    </w:pPr>
  </w:style>
  <w:style w:type="paragraph" w:customStyle="1" w:styleId="ConsPlusNonformat">
    <w:name w:val="ConsPlusNonformat"/>
    <w:autoRedefine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autoRedefine/>
    <w:uiPriority w:val="99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autoRedefine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autoRedefine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autoRedefine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autoRedefine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autoRedefine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autoRedefine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autoRedefine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autoRedefine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autoRedefine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autoRedefine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autoRedefine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autoRedefine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autoRedefine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autoRedefine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autoRedefine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d">
    <w:name w:val="Верхний колонтитул Знак"/>
    <w:basedOn w:val="a0"/>
    <w:link w:val="ac"/>
    <w:autoRedefine/>
    <w:uiPriority w:val="99"/>
    <w:qFormat/>
    <w:rPr>
      <w:lang w:eastAsia="en-US"/>
    </w:rPr>
  </w:style>
  <w:style w:type="character" w:customStyle="1" w:styleId="af1">
    <w:name w:val="Нижний колонтитул Знак"/>
    <w:basedOn w:val="a0"/>
    <w:link w:val="af0"/>
    <w:autoRedefine/>
    <w:uiPriority w:val="99"/>
    <w:qFormat/>
    <w:rPr>
      <w:lang w:eastAsia="en-US"/>
    </w:rPr>
  </w:style>
  <w:style w:type="character" w:customStyle="1" w:styleId="af5">
    <w:name w:val="Основной текст_"/>
    <w:basedOn w:val="a0"/>
    <w:link w:val="23"/>
    <w:autoRedefine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5"/>
    <w:autoRedefine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b/>
      <w:bCs/>
      <w:lang w:eastAsia="ru-RU"/>
    </w:rPr>
  </w:style>
  <w:style w:type="character" w:customStyle="1" w:styleId="af6">
    <w:name w:val="Основной текст + Не полужирный"/>
    <w:basedOn w:val="af5"/>
    <w:autoRedefine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af7">
    <w:name w:val="Подпись к таблице_"/>
    <w:link w:val="10"/>
    <w:autoRedefine/>
    <w:uiPriority w:val="99"/>
    <w:qFormat/>
    <w:locked/>
    <w:rPr>
      <w:b/>
      <w:shd w:val="clear" w:color="auto" w:fill="FFFFFF"/>
    </w:rPr>
  </w:style>
  <w:style w:type="paragraph" w:customStyle="1" w:styleId="10">
    <w:name w:val="Подпись к таблице1"/>
    <w:basedOn w:val="a"/>
    <w:link w:val="af7"/>
    <w:autoRedefine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b/>
      <w:lang w:eastAsia="ru-RU"/>
    </w:rPr>
  </w:style>
  <w:style w:type="character" w:customStyle="1" w:styleId="af8">
    <w:name w:val="Подпись к таблице"/>
    <w:autoRedefine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character" w:customStyle="1" w:styleId="a9">
    <w:name w:val="Текст примечания Знак"/>
    <w:basedOn w:val="a0"/>
    <w:link w:val="a8"/>
    <w:autoRedefine/>
    <w:uiPriority w:val="99"/>
    <w:semiHidden/>
    <w:qFormat/>
    <w:rPr>
      <w:rFonts w:ascii="Calibri" w:eastAsia="Calibri" w:hAnsi="Calibri"/>
      <w:lang w:eastAsia="en-US"/>
    </w:rPr>
  </w:style>
  <w:style w:type="character" w:customStyle="1" w:styleId="ab">
    <w:name w:val="Тема примечания Знак"/>
    <w:basedOn w:val="a9"/>
    <w:link w:val="aa"/>
    <w:autoRedefine/>
    <w:uiPriority w:val="99"/>
    <w:semiHidden/>
    <w:qFormat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ikolskoe-r31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2CDDF-7076-4BFF-896E-A9F5F8B1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8268</Words>
  <Characters>47130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Зам. главы Никольское</cp:lastModifiedBy>
  <cp:revision>8</cp:revision>
  <cp:lastPrinted>2024-04-19T11:39:00Z</cp:lastPrinted>
  <dcterms:created xsi:type="dcterms:W3CDTF">2024-01-29T07:07:00Z</dcterms:created>
  <dcterms:modified xsi:type="dcterms:W3CDTF">2024-05-08T07:20:00Z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28F6C6C86BAE4E74A5C9EB4CA26ABFB1_13</vt:lpwstr>
  </property>
</Properties>
</file>