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C9" w:rsidRDefault="008D4BA8">
      <w:pPr>
        <w:widowControl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8pt;visibility:visible;mso-wrap-style:square">
            <v:imagedata r:id="rId7" o:title=""/>
          </v:shape>
        </w:pict>
      </w:r>
    </w:p>
    <w:p w:rsidR="00D220C9" w:rsidRDefault="00955C5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ЗЕМСКОЕ СОБРАНИЕ никольского СЕЛЬСКОГО ПОСЕЛЕНИЯ </w:t>
      </w:r>
    </w:p>
    <w:p w:rsidR="00D220C9" w:rsidRDefault="004218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Девятнадцатое</w:t>
      </w:r>
      <w:r w:rsidR="00955C5D">
        <w:rPr>
          <w:rFonts w:ascii="Times New Roman" w:hAnsi="Times New Roman"/>
          <w:b/>
          <w:bCs/>
          <w:sz w:val="28"/>
          <w:szCs w:val="28"/>
        </w:rPr>
        <w:t xml:space="preserve"> заседание земского собрания пятого созыва</w:t>
      </w:r>
    </w:p>
    <w:p w:rsidR="00D220C9" w:rsidRDefault="00D220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D220C9" w:rsidRDefault="00955C5D" w:rsidP="004218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решение</w:t>
      </w:r>
    </w:p>
    <w:p w:rsidR="00D220C9" w:rsidRDefault="00D220C9">
      <w:pPr>
        <w:pStyle w:val="ConsPlusNormal"/>
        <w:ind w:firstLine="709"/>
        <w:jc w:val="center"/>
      </w:pPr>
    </w:p>
    <w:p w:rsidR="00D220C9" w:rsidRDefault="00D220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20C9" w:rsidRDefault="004218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«20</w:t>
      </w:r>
      <w:r w:rsidR="00955C5D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июня</w:t>
      </w:r>
      <w:r w:rsidR="00955C5D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="00955C5D">
        <w:rPr>
          <w:rFonts w:ascii="Times New Roman" w:hAnsi="Times New Roman"/>
          <w:b/>
          <w:sz w:val="28"/>
          <w:szCs w:val="28"/>
        </w:rPr>
        <w:t xml:space="preserve"> года</w:t>
      </w:r>
      <w:r w:rsidR="00955C5D">
        <w:rPr>
          <w:rFonts w:ascii="Times New Roman" w:hAnsi="Times New Roman"/>
          <w:b/>
          <w:sz w:val="28"/>
          <w:szCs w:val="28"/>
        </w:rPr>
        <w:tab/>
      </w:r>
      <w:r w:rsidR="00955C5D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955C5D">
        <w:rPr>
          <w:rFonts w:ascii="Times New Roman" w:hAnsi="Times New Roman"/>
          <w:b/>
          <w:sz w:val="28"/>
          <w:szCs w:val="28"/>
        </w:rPr>
        <w:tab/>
      </w:r>
      <w:r w:rsidR="00955C5D">
        <w:rPr>
          <w:rFonts w:ascii="Times New Roman" w:hAnsi="Times New Roman"/>
          <w:b/>
          <w:sz w:val="28"/>
          <w:szCs w:val="28"/>
        </w:rPr>
        <w:tab/>
      </w:r>
      <w:r w:rsidR="00955C5D">
        <w:rPr>
          <w:rFonts w:ascii="Times New Roman" w:hAnsi="Times New Roman"/>
          <w:b/>
          <w:sz w:val="28"/>
          <w:szCs w:val="28"/>
        </w:rPr>
        <w:tab/>
      </w:r>
      <w:r w:rsidR="00955C5D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955C5D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955C5D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№ 100</w:t>
      </w:r>
    </w:p>
    <w:p w:rsidR="00D220C9" w:rsidRDefault="00D220C9">
      <w:pPr>
        <w:tabs>
          <w:tab w:val="left" w:pos="5529"/>
        </w:tabs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ED5769" w:rsidRDefault="00ED5769">
      <w:pPr>
        <w:tabs>
          <w:tab w:val="left" w:pos="5529"/>
        </w:tabs>
        <w:spacing w:after="0" w:line="240" w:lineRule="auto"/>
        <w:ind w:right="3827"/>
        <w:rPr>
          <w:rFonts w:ascii="Times New Roman" w:hAnsi="Times New Roman"/>
          <w:b/>
          <w:sz w:val="28"/>
          <w:szCs w:val="28"/>
        </w:rPr>
      </w:pPr>
    </w:p>
    <w:p w:rsidR="00DC61C8" w:rsidRDefault="00955C5D" w:rsidP="00DC61C8">
      <w:pPr>
        <w:pStyle w:val="afb"/>
        <w:jc w:val="center"/>
        <w:rPr>
          <w:b/>
          <w:sz w:val="28"/>
        </w:rPr>
      </w:pPr>
      <w:bookmarkStart w:id="0" w:name="_GoBack"/>
      <w:r w:rsidRPr="00ED5769">
        <w:rPr>
          <w:b/>
          <w:sz w:val="28"/>
        </w:rPr>
        <w:t>О досрочном сложении полномочий</w:t>
      </w:r>
      <w:r w:rsidR="00DC61C8">
        <w:rPr>
          <w:b/>
          <w:sz w:val="28"/>
        </w:rPr>
        <w:t xml:space="preserve"> </w:t>
      </w:r>
      <w:r w:rsidRPr="00ED5769">
        <w:rPr>
          <w:b/>
          <w:sz w:val="28"/>
        </w:rPr>
        <w:t>главы администрации</w:t>
      </w:r>
    </w:p>
    <w:p w:rsidR="00D220C9" w:rsidRPr="00ED5769" w:rsidRDefault="00955C5D" w:rsidP="00DC61C8">
      <w:pPr>
        <w:pStyle w:val="afb"/>
        <w:jc w:val="center"/>
        <w:rPr>
          <w:b/>
          <w:sz w:val="28"/>
        </w:rPr>
      </w:pPr>
      <w:r w:rsidRPr="00ED5769">
        <w:rPr>
          <w:b/>
          <w:sz w:val="28"/>
        </w:rPr>
        <w:t>Никольского</w:t>
      </w:r>
      <w:r w:rsidR="00DC61C8">
        <w:rPr>
          <w:b/>
          <w:sz w:val="28"/>
        </w:rPr>
        <w:t xml:space="preserve"> </w:t>
      </w:r>
      <w:r w:rsidRPr="00ED5769">
        <w:rPr>
          <w:b/>
          <w:sz w:val="28"/>
        </w:rPr>
        <w:t xml:space="preserve">сельского поселения </w:t>
      </w:r>
      <w:r w:rsidR="00421808">
        <w:rPr>
          <w:b/>
          <w:sz w:val="28"/>
        </w:rPr>
        <w:t>Гончар Н.Ю.</w:t>
      </w:r>
    </w:p>
    <w:bookmarkEnd w:id="0"/>
    <w:p w:rsidR="00D220C9" w:rsidRDefault="00D220C9">
      <w:pPr>
        <w:pStyle w:val="af9"/>
        <w:ind w:firstLine="720"/>
        <w:jc w:val="both"/>
        <w:rPr>
          <w:szCs w:val="28"/>
        </w:rPr>
      </w:pPr>
    </w:p>
    <w:p w:rsidR="00ED5769" w:rsidRDefault="00ED5769">
      <w:pPr>
        <w:pStyle w:val="af9"/>
        <w:ind w:firstLine="720"/>
        <w:jc w:val="both"/>
        <w:rPr>
          <w:szCs w:val="28"/>
        </w:rPr>
      </w:pPr>
    </w:p>
    <w:p w:rsidR="00D220C9" w:rsidRDefault="00955C5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главы администрации Никольского сельского поселения </w:t>
      </w:r>
      <w:r w:rsidR="00421808">
        <w:rPr>
          <w:rFonts w:ascii="Times New Roman" w:hAnsi="Times New Roman"/>
          <w:sz w:val="28"/>
          <w:szCs w:val="28"/>
        </w:rPr>
        <w:t>Гончар Натальи Юрьевны</w:t>
      </w:r>
      <w:r>
        <w:rPr>
          <w:rFonts w:ascii="Times New Roman" w:hAnsi="Times New Roman"/>
          <w:sz w:val="28"/>
          <w:szCs w:val="28"/>
        </w:rPr>
        <w:t xml:space="preserve"> о досрочном сложении полномочий, в связи с отставкой по собственному желанию, руководствуясь ст. 33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Устава Никольского сельского </w:t>
      </w:r>
      <w:r>
        <w:rPr>
          <w:rFonts w:ascii="Times New Roman" w:hAnsi="Times New Roman"/>
          <w:sz w:val="28"/>
          <w:szCs w:val="28"/>
        </w:rPr>
        <w:t>поселения муниципального района «Белгородский район» 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20C9" w:rsidRDefault="00D220C9">
      <w:pPr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D220C9" w:rsidRDefault="00955C5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Никольского сельского  поселения  </w:t>
      </w:r>
      <w:r>
        <w:rPr>
          <w:rFonts w:ascii="Times New Roman" w:hAnsi="Times New Roman"/>
          <w:b/>
          <w:spacing w:val="100"/>
          <w:sz w:val="28"/>
          <w:szCs w:val="28"/>
        </w:rPr>
        <w:t>решило:</w:t>
      </w:r>
    </w:p>
    <w:p w:rsidR="00D220C9" w:rsidRDefault="00D220C9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100"/>
          <w:sz w:val="16"/>
          <w:szCs w:val="16"/>
        </w:rPr>
      </w:pPr>
    </w:p>
    <w:p w:rsidR="00D220C9" w:rsidRDefault="00955C5D">
      <w:pPr>
        <w:pStyle w:val="af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досрочную отставку главы администрации Никольского сельского поселения  </w:t>
      </w:r>
      <w:r w:rsidR="00421808">
        <w:rPr>
          <w:sz w:val="28"/>
          <w:szCs w:val="28"/>
        </w:rPr>
        <w:t xml:space="preserve">Гончар Натальи Юрьевны </w:t>
      </w:r>
      <w:r>
        <w:rPr>
          <w:sz w:val="28"/>
          <w:szCs w:val="28"/>
        </w:rPr>
        <w:t>по собственному желанию.</w:t>
      </w:r>
    </w:p>
    <w:p w:rsidR="00D220C9" w:rsidRDefault="00955C5D">
      <w:pPr>
        <w:pStyle w:val="afb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  Прекратить досрочно полномочия</w:t>
      </w:r>
      <w:r>
        <w:rPr>
          <w:sz w:val="28"/>
          <w:szCs w:val="28"/>
        </w:rPr>
        <w:t xml:space="preserve"> главы администрации Никольского сельского поселения </w:t>
      </w:r>
      <w:r w:rsidR="00421808">
        <w:rPr>
          <w:sz w:val="28"/>
          <w:szCs w:val="28"/>
        </w:rPr>
        <w:t>Гончар Натальи Юрьевны</w:t>
      </w:r>
      <w:r>
        <w:rPr>
          <w:sz w:val="28"/>
          <w:szCs w:val="28"/>
        </w:rPr>
        <w:t>, в связи с отставкой                  по собственному</w:t>
      </w:r>
      <w:r w:rsidR="00421808">
        <w:rPr>
          <w:sz w:val="28"/>
          <w:szCs w:val="28"/>
        </w:rPr>
        <w:t xml:space="preserve"> желанию 20</w:t>
      </w:r>
      <w:r>
        <w:rPr>
          <w:sz w:val="28"/>
          <w:szCs w:val="28"/>
        </w:rPr>
        <w:t xml:space="preserve"> </w:t>
      </w:r>
      <w:r w:rsidR="00421808">
        <w:rPr>
          <w:sz w:val="28"/>
          <w:szCs w:val="28"/>
        </w:rPr>
        <w:t>июня 2025</w:t>
      </w:r>
      <w:r>
        <w:rPr>
          <w:sz w:val="28"/>
          <w:szCs w:val="28"/>
        </w:rPr>
        <w:t xml:space="preserve"> года, согласно п. 2 ч. 10 ст. 37 Федерального закона от 06.10.2003 г. № 131-ФЗ «Об общих принципах организации местного самоуправления в Российской Федерации».</w:t>
      </w:r>
    </w:p>
    <w:p w:rsidR="00D220C9" w:rsidRDefault="00955C5D">
      <w:pPr>
        <w:spacing w:after="0" w:line="240" w:lineRule="auto"/>
        <w:ind w:firstLine="720"/>
        <w:jc w:val="both"/>
        <w:rPr>
          <w:rFonts w:ascii="Tinos" w:hAnsi="Tinos" w:cs="Tinos"/>
          <w:spacing w:val="-1"/>
          <w:sz w:val="28"/>
          <w:szCs w:val="28"/>
        </w:rPr>
      </w:pPr>
      <w:r>
        <w:rPr>
          <w:rFonts w:ascii="Tinos" w:hAnsi="Tinos" w:cs="Tinos"/>
          <w:spacing w:val="-1"/>
          <w:sz w:val="28"/>
          <w:szCs w:val="28"/>
        </w:rPr>
        <w:t xml:space="preserve">3. </w:t>
      </w:r>
      <w:r>
        <w:rPr>
          <w:rFonts w:ascii="Tinos" w:hAnsi="Tinos" w:cs="Tinos"/>
          <w:sz w:val="28"/>
          <w:szCs w:val="28"/>
        </w:rPr>
        <w:t>Опубликовать настоящее решение в сетевом издании «Знамя31» (znamya31.ru) и разместить на официальном сайте органов местного самоуправления Никольского сельского поселения</w:t>
      </w:r>
      <w:r>
        <w:rPr>
          <w:rFonts w:ascii="Tinos" w:hAnsi="Tinos" w:cs="Tinos"/>
          <w:color w:val="FF0000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муниципального района «Белгородский район» Белгородской области.</w:t>
      </w:r>
    </w:p>
    <w:p w:rsidR="00D220C9" w:rsidRDefault="00D220C9">
      <w:pPr>
        <w:pStyle w:val="af9"/>
        <w:tabs>
          <w:tab w:val="left" w:pos="0"/>
          <w:tab w:val="left" w:pos="993"/>
        </w:tabs>
        <w:ind w:right="-6"/>
        <w:jc w:val="both"/>
        <w:rPr>
          <w:rFonts w:ascii="Tinos" w:hAnsi="Tinos" w:cs="Tinos"/>
          <w:b/>
          <w:szCs w:val="28"/>
        </w:rPr>
      </w:pPr>
    </w:p>
    <w:p w:rsidR="00D220C9" w:rsidRDefault="00D220C9">
      <w:pPr>
        <w:pStyle w:val="af9"/>
        <w:tabs>
          <w:tab w:val="left" w:pos="0"/>
          <w:tab w:val="left" w:pos="993"/>
        </w:tabs>
        <w:ind w:right="-6"/>
        <w:jc w:val="both"/>
        <w:rPr>
          <w:b/>
          <w:szCs w:val="28"/>
        </w:rPr>
      </w:pPr>
    </w:p>
    <w:p w:rsidR="00421808" w:rsidRDefault="00421808">
      <w:pPr>
        <w:pStyle w:val="af9"/>
        <w:tabs>
          <w:tab w:val="left" w:pos="0"/>
          <w:tab w:val="left" w:pos="993"/>
        </w:tabs>
        <w:ind w:right="-6"/>
        <w:jc w:val="both"/>
        <w:rPr>
          <w:b/>
          <w:szCs w:val="28"/>
        </w:rPr>
      </w:pPr>
    </w:p>
    <w:p w:rsidR="00D220C9" w:rsidRDefault="00955C5D">
      <w:pPr>
        <w:pStyle w:val="af9"/>
        <w:tabs>
          <w:tab w:val="left" w:pos="0"/>
          <w:tab w:val="left" w:pos="993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>Глава Никольского</w:t>
      </w:r>
    </w:p>
    <w:p w:rsidR="00D220C9" w:rsidRDefault="00955C5D">
      <w:pPr>
        <w:pStyle w:val="af9"/>
        <w:tabs>
          <w:tab w:val="left" w:pos="0"/>
          <w:tab w:val="left" w:pos="993"/>
        </w:tabs>
        <w:ind w:right="-6"/>
        <w:jc w:val="both"/>
        <w:rPr>
          <w:b/>
          <w:szCs w:val="28"/>
        </w:rPr>
      </w:pPr>
      <w:r>
        <w:rPr>
          <w:b/>
          <w:szCs w:val="28"/>
        </w:rPr>
        <w:t>сельского 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О.В. Гугульян</w:t>
      </w:r>
    </w:p>
    <w:sectPr w:rsidR="00D22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A8" w:rsidRDefault="008D4BA8">
      <w:pPr>
        <w:spacing w:after="0" w:line="240" w:lineRule="auto"/>
      </w:pPr>
      <w:r>
        <w:separator/>
      </w:r>
    </w:p>
  </w:endnote>
  <w:endnote w:type="continuationSeparator" w:id="0">
    <w:p w:rsidR="008D4BA8" w:rsidRDefault="008D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A8" w:rsidRDefault="008D4BA8">
      <w:pPr>
        <w:spacing w:after="0" w:line="240" w:lineRule="auto"/>
      </w:pPr>
      <w:r>
        <w:separator/>
      </w:r>
    </w:p>
  </w:footnote>
  <w:footnote w:type="continuationSeparator" w:id="0">
    <w:p w:rsidR="008D4BA8" w:rsidRDefault="008D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62B"/>
    <w:multiLevelType w:val="hybridMultilevel"/>
    <w:tmpl w:val="A81A6712"/>
    <w:lvl w:ilvl="0" w:tplc="ADF4DD64">
      <w:start w:val="1"/>
      <w:numFmt w:val="decimal"/>
      <w:lvlText w:val="1.%1."/>
      <w:lvlJc w:val="left"/>
      <w:pPr>
        <w:ind w:left="786" w:hanging="360"/>
      </w:pPr>
    </w:lvl>
    <w:lvl w:ilvl="1" w:tplc="E29E5A84">
      <w:start w:val="1"/>
      <w:numFmt w:val="lowerLetter"/>
      <w:lvlText w:val="%2."/>
      <w:lvlJc w:val="left"/>
      <w:pPr>
        <w:ind w:left="1506" w:hanging="360"/>
      </w:pPr>
    </w:lvl>
    <w:lvl w:ilvl="2" w:tplc="F8DE1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7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6E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E5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EC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2D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B06A4"/>
    <w:multiLevelType w:val="hybridMultilevel"/>
    <w:tmpl w:val="E8CA1A70"/>
    <w:lvl w:ilvl="0" w:tplc="9368767C">
      <w:start w:val="1"/>
      <w:numFmt w:val="decimal"/>
      <w:lvlText w:val="1.%1."/>
      <w:lvlJc w:val="left"/>
      <w:pPr>
        <w:ind w:left="1353" w:hanging="360"/>
      </w:pPr>
    </w:lvl>
    <w:lvl w:ilvl="1" w:tplc="DF5EC0D6">
      <w:start w:val="1"/>
      <w:numFmt w:val="lowerLetter"/>
      <w:lvlText w:val="%2."/>
      <w:lvlJc w:val="left"/>
      <w:pPr>
        <w:ind w:left="2073" w:hanging="360"/>
      </w:pPr>
    </w:lvl>
    <w:lvl w:ilvl="2" w:tplc="4CE67E78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5F6C429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AEAC2E2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7EE8C44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9A9268C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6C2F38A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824C13FC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0C9"/>
    <w:rsid w:val="00421808"/>
    <w:rsid w:val="008D4BA8"/>
    <w:rsid w:val="00955C5D"/>
    <w:rsid w:val="00D220C9"/>
    <w:rsid w:val="00DC61C8"/>
    <w:rsid w:val="00ED5769"/>
    <w:rsid w:val="00F6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3316F-B629-4613-B9C6-8BC586F0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nhideWhenUsed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No Spacing"/>
    <w:pPr>
      <w:widowControl w:val="0"/>
    </w:pPr>
    <w:rPr>
      <w:rFonts w:ascii="Times New Roman" w:hAnsi="Times New Roman"/>
    </w:rPr>
  </w:style>
  <w:style w:type="character" w:customStyle="1" w:styleId="a5">
    <w:name w:val="Название Знак"/>
    <w:link w:val="a4"/>
    <w:rPr>
      <w:rFonts w:ascii="Times New Roman" w:eastAsia="Times New Roman" w:hAnsi="Times New Roman" w:cs="Times New Roman"/>
      <w:b/>
      <w:sz w:val="36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Зам. главы Никольское</cp:lastModifiedBy>
  <cp:revision>13</cp:revision>
  <cp:lastPrinted>2024-08-26T10:31:00Z</cp:lastPrinted>
  <dcterms:created xsi:type="dcterms:W3CDTF">2019-01-15T14:07:00Z</dcterms:created>
  <dcterms:modified xsi:type="dcterms:W3CDTF">2025-06-20T14:22:00Z</dcterms:modified>
  <cp:version>983040</cp:version>
</cp:coreProperties>
</file>