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065008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6500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065008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065008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065008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871FBC" w:rsidRPr="000650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второе</w:t>
      </w:r>
      <w:r w:rsidRPr="000650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065008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065008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6500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065008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065008" w:rsidRDefault="00871FBC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«26</w:t>
      </w:r>
      <w:r w:rsidR="001F4387"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апреля</w:t>
      </w:r>
      <w:r w:rsidR="001F4387"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№ 1</w:t>
      </w:r>
      <w:r w:rsidR="00065008"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96</w:t>
      </w:r>
    </w:p>
    <w:p w:rsidR="00B10F3E" w:rsidRPr="00065008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10F3E" w:rsidRPr="00065008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10F3E" w:rsidRPr="00065008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065008" w:rsidRPr="00065008" w:rsidRDefault="00065008" w:rsidP="00065008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65008">
        <w:rPr>
          <w:rFonts w:ascii="Times New Roman" w:hAnsi="Times New Roman"/>
          <w:b/>
          <w:bCs/>
          <w:sz w:val="28"/>
          <w:szCs w:val="28"/>
        </w:rPr>
        <w:t xml:space="preserve">О выдвижении делегата на заседание </w:t>
      </w:r>
    </w:p>
    <w:p w:rsidR="00065008" w:rsidRPr="00065008" w:rsidRDefault="00065008" w:rsidP="00065008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65008">
        <w:rPr>
          <w:rFonts w:ascii="Times New Roman" w:hAnsi="Times New Roman"/>
          <w:b/>
          <w:bCs/>
          <w:sz w:val="28"/>
          <w:szCs w:val="28"/>
        </w:rPr>
        <w:t xml:space="preserve">XIII </w:t>
      </w:r>
      <w:proofErr w:type="gramStart"/>
      <w:r w:rsidRPr="00065008">
        <w:rPr>
          <w:rFonts w:ascii="Times New Roman" w:hAnsi="Times New Roman"/>
          <w:b/>
          <w:bCs/>
          <w:sz w:val="28"/>
          <w:szCs w:val="28"/>
        </w:rPr>
        <w:t>Съезда  Членов</w:t>
      </w:r>
      <w:proofErr w:type="gramEnd"/>
      <w:r w:rsidRPr="00065008">
        <w:rPr>
          <w:rFonts w:ascii="Times New Roman" w:hAnsi="Times New Roman"/>
          <w:b/>
          <w:bCs/>
          <w:sz w:val="28"/>
          <w:szCs w:val="28"/>
        </w:rPr>
        <w:t xml:space="preserve"> Ассоциации «Совет муниципальных </w:t>
      </w:r>
    </w:p>
    <w:p w:rsidR="00871FBC" w:rsidRPr="00065008" w:rsidRDefault="00065008" w:rsidP="00065008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65008">
        <w:rPr>
          <w:rFonts w:ascii="Times New Roman" w:hAnsi="Times New Roman"/>
          <w:b/>
          <w:bCs/>
          <w:sz w:val="28"/>
          <w:szCs w:val="28"/>
        </w:rPr>
        <w:t>образований</w:t>
      </w:r>
      <w:proofErr w:type="gramEnd"/>
      <w:r w:rsidRPr="00065008">
        <w:rPr>
          <w:rFonts w:ascii="Times New Roman" w:hAnsi="Times New Roman"/>
          <w:b/>
          <w:bCs/>
          <w:sz w:val="28"/>
          <w:szCs w:val="28"/>
        </w:rPr>
        <w:t>» 17 мая 2022 г.</w:t>
      </w:r>
    </w:p>
    <w:p w:rsidR="00065008" w:rsidRPr="00065008" w:rsidRDefault="00065008" w:rsidP="00065008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5008" w:rsidRPr="00065008" w:rsidRDefault="00065008" w:rsidP="00065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008" w:rsidRPr="00065008" w:rsidRDefault="00065008" w:rsidP="000650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</w:t>
      </w: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рассмотрев обращение исполнительной дирекции ассоциации «Совет муниципальных образований Белгородской области» о выдвижении представителей от каждого муниципального образования,</w:t>
      </w:r>
    </w:p>
    <w:p w:rsidR="00065008" w:rsidRPr="00065008" w:rsidRDefault="00065008" w:rsidP="00065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008" w:rsidRPr="00065008" w:rsidRDefault="00065008" w:rsidP="00065008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292929"/>
          <w:spacing w:val="1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Земское собрание </w:t>
      </w: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Никольского</w:t>
      </w: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р е ш и л</w:t>
      </w: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о:</w:t>
      </w:r>
    </w:p>
    <w:p w:rsidR="00065008" w:rsidRPr="00065008" w:rsidRDefault="00065008" w:rsidP="0006500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008" w:rsidRPr="00065008" w:rsidRDefault="00065008" w:rsidP="000650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</w:t>
      </w:r>
      <w:proofErr w:type="gramStart"/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>Выдвинуть  для</w:t>
      </w:r>
      <w:proofErr w:type="gramEnd"/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 17 мая 2022 года в работе </w:t>
      </w:r>
      <w:r w:rsidRPr="00065008">
        <w:rPr>
          <w:rFonts w:ascii="Times New Roman" w:eastAsia="Times New Roman" w:hAnsi="Times New Roman"/>
          <w:sz w:val="28"/>
          <w:szCs w:val="28"/>
          <w:lang w:val="en-US" w:eastAsia="ru-RU"/>
        </w:rPr>
        <w:t>XIII</w:t>
      </w: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 xml:space="preserve"> Съезда  Членов Ассоциации «Совет муниципальных образований»</w:t>
      </w:r>
      <w:r w:rsidRPr="000650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главу администрации </w:t>
      </w: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>Тимошкова Вячеслава Юрьевича</w:t>
      </w: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>27.06.1984</w:t>
      </w: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 xml:space="preserve"> г. рождения.</w:t>
      </w:r>
    </w:p>
    <w:p w:rsidR="00065008" w:rsidRPr="00065008" w:rsidRDefault="00065008" w:rsidP="00065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650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65008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871FBC" w:rsidRPr="00065008" w:rsidRDefault="00871FBC" w:rsidP="00871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F3E" w:rsidRPr="00065008" w:rsidRDefault="00B10F3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4826" w:rsidRPr="00065008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9208CF" w:rsidRPr="00065008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                                                                     </w:t>
      </w:r>
      <w:r w:rsidR="00124826"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</w:t>
      </w:r>
      <w:r w:rsidR="00124826"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</w:t>
      </w: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Гугульян</w:t>
      </w:r>
      <w:proofErr w:type="spellEnd"/>
    </w:p>
    <w:p w:rsidR="006406D0" w:rsidRPr="00065008" w:rsidRDefault="006406D0" w:rsidP="00B10F3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406D0" w:rsidRPr="00065008" w:rsidRDefault="006406D0" w:rsidP="006406D0">
      <w:pPr>
        <w:rPr>
          <w:rFonts w:ascii="Times New Roman" w:hAnsi="Times New Roman"/>
          <w:sz w:val="28"/>
          <w:szCs w:val="28"/>
        </w:rPr>
      </w:pPr>
    </w:p>
    <w:p w:rsidR="006406D0" w:rsidRPr="00065008" w:rsidRDefault="006406D0" w:rsidP="006406D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406D0" w:rsidRPr="00065008" w:rsidRDefault="006406D0" w:rsidP="006406D0">
      <w:pPr>
        <w:rPr>
          <w:rFonts w:ascii="Times New Roman" w:hAnsi="Times New Roman"/>
          <w:sz w:val="28"/>
          <w:szCs w:val="28"/>
        </w:rPr>
      </w:pPr>
    </w:p>
    <w:p w:rsidR="009208CF" w:rsidRPr="00065008" w:rsidRDefault="009208CF" w:rsidP="006406D0">
      <w:pPr>
        <w:tabs>
          <w:tab w:val="left" w:pos="3736"/>
        </w:tabs>
        <w:rPr>
          <w:rFonts w:ascii="Times New Roman" w:hAnsi="Times New Roman"/>
          <w:sz w:val="28"/>
          <w:szCs w:val="28"/>
        </w:rPr>
      </w:pPr>
    </w:p>
    <w:sectPr w:rsidR="009208CF" w:rsidRPr="00065008" w:rsidSect="00124826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3D" w:rsidRDefault="00083B3D">
      <w:pPr>
        <w:spacing w:line="240" w:lineRule="auto"/>
      </w:pPr>
      <w:r>
        <w:separator/>
      </w:r>
    </w:p>
  </w:endnote>
  <w:endnote w:type="continuationSeparator" w:id="0">
    <w:p w:rsidR="00083B3D" w:rsidRDefault="00083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1F4387" w:rsidRDefault="001F4387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65008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87" w:rsidRDefault="001F4387">
    <w:pPr>
      <w:pStyle w:val="ac"/>
      <w:jc w:val="right"/>
    </w:pPr>
  </w:p>
  <w:p w:rsidR="001F4387" w:rsidRDefault="001F43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3D" w:rsidRDefault="00083B3D">
      <w:pPr>
        <w:spacing w:after="0"/>
      </w:pPr>
      <w:r>
        <w:separator/>
      </w:r>
    </w:p>
  </w:footnote>
  <w:footnote w:type="continuationSeparator" w:id="0">
    <w:p w:rsidR="00083B3D" w:rsidRDefault="00083B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B5F5-4F40-48BB-A2F4-E2E3C7D4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2022-04-29T08:56:00Z</cp:lastPrinted>
  <dcterms:created xsi:type="dcterms:W3CDTF">2022-05-23T08:17:00Z</dcterms:created>
  <dcterms:modified xsi:type="dcterms:W3CDTF">2022-05-23T08:17:00Z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