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BC6E13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E844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шестое</w:t>
      </w: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BC6E13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BC6E13" w:rsidRDefault="00E844EE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«27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сентября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871FBC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132E1E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580D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№ 221</w:t>
      </w:r>
    </w:p>
    <w:p w:rsidR="00B10F3E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A52C5F" w:rsidRPr="00BC6E13" w:rsidRDefault="00A52C5F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C73BE1" w:rsidRPr="00C73BE1" w:rsidRDefault="00C73BE1" w:rsidP="00C73BE1">
      <w:pPr>
        <w:spacing w:after="0" w:line="240" w:lineRule="auto"/>
        <w:ind w:right="36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0D6E" w:rsidRPr="00580D6E" w:rsidRDefault="00580D6E" w:rsidP="00580D6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решение </w:t>
      </w: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земского</w:t>
      </w: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собрания </w:t>
      </w: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от 29</w:t>
      </w: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октября 2020 г. № 112</w:t>
      </w: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«О материальном стимулировании членов казачьей народной дружины </w:t>
      </w:r>
    </w:p>
    <w:p w:rsidR="00580D6E" w:rsidRPr="00580D6E" w:rsidRDefault="00580D6E" w:rsidP="00580D6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</w:t>
      </w:r>
      <w:proofErr w:type="gramEnd"/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территории </w:t>
      </w: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 сельского поселения</w:t>
      </w:r>
    </w:p>
    <w:p w:rsidR="00580D6E" w:rsidRPr="00580D6E" w:rsidRDefault="00580D6E" w:rsidP="00580D6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2267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80D6E" w:rsidRDefault="00580D6E" w:rsidP="00580D6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В соответствии со статьей 26 Федерального закона от 2 апреля 2014 г.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№ 44-ФЗ «Об участии граждан в охране общественного порядка», пунктом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8 части 1 статьи 15 Федерального закона от 6 октября 2003 г. № 131-ФЗ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решением Муниципального совета Белгородского района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от 29 мая 2020 г.  № 218 «О мерах по обеспечению материального стимулирования членов казачьей народной дружины на территории Белгородского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района» (в редакции от 29 апреля 2022 г. № 515,</w:t>
      </w:r>
      <w:r w:rsidRPr="00580D6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 июля 2022 г. № 552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), Уставом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«Белгородский район» Белгородской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580D6E" w:rsidRPr="00580D6E" w:rsidRDefault="00580D6E" w:rsidP="00580D6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80D6E" w:rsidRPr="00580D6E" w:rsidRDefault="00580D6E" w:rsidP="00580D6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земское</w:t>
      </w:r>
      <w:proofErr w:type="gramEnd"/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собрание </w:t>
      </w: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80D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580D6E">
        <w:rPr>
          <w:rFonts w:ascii="Times New Roman" w:eastAsia="Times New Roman" w:hAnsi="Times New Roman"/>
          <w:b/>
          <w:color w:val="000000" w:themeColor="text1"/>
          <w:spacing w:val="20"/>
          <w:sz w:val="28"/>
          <w:szCs w:val="28"/>
          <w:lang w:eastAsia="ru-RU"/>
        </w:rPr>
        <w:t>решило:</w:t>
      </w:r>
    </w:p>
    <w:p w:rsidR="00580D6E" w:rsidRPr="00580D6E" w:rsidRDefault="00580D6E" w:rsidP="00580D6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80D6E" w:rsidRPr="00580D6E" w:rsidRDefault="00580D6E" w:rsidP="00580D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Внести в решение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земского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собрания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 сельского поселения от 29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октября 2020 г. № 112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 материальном стимулировании членов казачьей народной дружины на территории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Решение) следующие изменения:</w:t>
      </w:r>
    </w:p>
    <w:p w:rsidR="00580D6E" w:rsidRPr="00580D6E" w:rsidRDefault="00580D6E" w:rsidP="00580D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 Подпункт 7.1</w:t>
      </w:r>
      <w:proofErr w:type="gramStart"/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пункта</w:t>
      </w:r>
      <w:proofErr w:type="gramEnd"/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7. Положения по обеспечению материального стимулирования членов казачьей народной дружины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«Белгородский район» Белгородской области», утвержденного Решением (далее – Положение) изложить в следующей редакции:</w:t>
      </w:r>
    </w:p>
    <w:p w:rsidR="00580D6E" w:rsidRPr="00580D6E" w:rsidRDefault="00580D6E" w:rsidP="00580D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«7.1. Участие членов казачьей народной дружины в мероприятиях по охране общественного порядка (патрулирование, дежурства, профилактические рейды и т.д.) по предупреждению (выявлению, пресечению) правонарушений - 150 рублей/час в рабочие дни (в выходные и праздничные дни - 200 рублей/час)».</w:t>
      </w:r>
    </w:p>
    <w:p w:rsidR="00580D6E" w:rsidRPr="00580D6E" w:rsidRDefault="00580D6E" w:rsidP="00580D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Обнародовать настоящее решение и разместить на официальном сайте органов местного самоуправления </w:t>
      </w:r>
      <w:r w:rsidRPr="00580D6E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580D6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области.</w:t>
      </w:r>
    </w:p>
    <w:p w:rsidR="00580D6E" w:rsidRPr="00580D6E" w:rsidRDefault="00580D6E" w:rsidP="00580D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D6E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 даты обнародования </w:t>
      </w:r>
      <w:r w:rsidRPr="00580D6E">
        <w:rPr>
          <w:rFonts w:ascii="Times New Roman" w:eastAsia="Times New Roman" w:hAnsi="Times New Roman"/>
          <w:sz w:val="28"/>
          <w:szCs w:val="28"/>
          <w:lang w:eastAsia="ru-RU"/>
        </w:rPr>
        <w:br/>
        <w:t>и распространяется на правоотношения возникшие с 1 августа 2022 г.</w:t>
      </w:r>
    </w:p>
    <w:p w:rsidR="00A96F61" w:rsidRPr="00580D6E" w:rsidRDefault="00580D6E" w:rsidP="00580D6E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4. Контроль за исполнением настоящего решения возложить                                  на постоянную комиссию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земского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собрания 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Никольского сельского </w:t>
      </w:r>
      <w:proofErr w:type="gramStart"/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по</w:t>
      </w:r>
      <w:proofErr w:type="gramEnd"/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экономическому развитию, бюджету, социальной политике                                       и жизнеобеспечению (</w:t>
      </w:r>
      <w:proofErr w:type="spellStart"/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Белимова</w:t>
      </w:r>
      <w:proofErr w:type="spellEnd"/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Н.Б</w:t>
      </w:r>
      <w:bookmarkStart w:id="0" w:name="_GoBack"/>
      <w:bookmarkEnd w:id="0"/>
      <w:r w:rsidRPr="00580D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.).</w:t>
      </w:r>
    </w:p>
    <w:p w:rsidR="00CC44E2" w:rsidRPr="00580D6E" w:rsidRDefault="00CC44E2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69D" w:rsidRPr="00580D6E" w:rsidRDefault="00DE169D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580D6E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580D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Никольского </w:t>
      </w:r>
    </w:p>
    <w:p w:rsidR="00E852D3" w:rsidRPr="00580D6E" w:rsidRDefault="004C23C6" w:rsidP="004C23C6">
      <w:pPr>
        <w:widowControl w:val="0"/>
        <w:spacing w:after="0" w:line="28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580D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</w:t>
      </w:r>
      <w:r w:rsidR="00CC44E2" w:rsidRPr="00580D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ого</w:t>
      </w:r>
      <w:proofErr w:type="gramEnd"/>
      <w:r w:rsidR="00CC44E2" w:rsidRPr="00580D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</w:t>
      </w:r>
      <w:r w:rsidRPr="00580D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         О.В. </w:t>
      </w:r>
      <w:proofErr w:type="spellStart"/>
      <w:r w:rsidRPr="00580D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E852D3" w:rsidRPr="00580D6E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580D6E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580D6E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580D6E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580D6E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580D6E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580D6E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580D6E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580D6E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580D6E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580D6E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852D3" w:rsidRPr="00E852D3" w:rsidSect="00C73BE1">
      <w:headerReference w:type="default" r:id="rId9"/>
      <w:footerReference w:type="default" r:id="rId10"/>
      <w:type w:val="continuous"/>
      <w:pgSz w:w="11906" w:h="16838"/>
      <w:pgMar w:top="426" w:right="707" w:bottom="851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B3" w:rsidRDefault="001F6DB3">
      <w:pPr>
        <w:spacing w:line="240" w:lineRule="auto"/>
      </w:pPr>
      <w:r>
        <w:separator/>
      </w:r>
    </w:p>
  </w:endnote>
  <w:endnote w:type="continuationSeparator" w:id="0">
    <w:p w:rsidR="001F6DB3" w:rsidRDefault="001F6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1F6DB3">
    <w:pPr>
      <w:pStyle w:val="ac"/>
      <w:jc w:val="right"/>
    </w:pPr>
  </w:p>
  <w:p w:rsidR="00093BD3" w:rsidRDefault="001F6D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B3" w:rsidRDefault="001F6DB3">
      <w:pPr>
        <w:spacing w:after="0"/>
      </w:pPr>
      <w:r>
        <w:separator/>
      </w:r>
    </w:p>
  </w:footnote>
  <w:footnote w:type="continuationSeparator" w:id="0">
    <w:p w:rsidR="001F6DB3" w:rsidRDefault="001F6D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6C" w:rsidRDefault="00562F47" w:rsidP="00B56E6C">
    <w:pPr>
      <w:pStyle w:val="a8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 w:rsidR="00580D6E">
      <w:rPr>
        <w:noProof/>
      </w:rPr>
      <w:t>2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7155B9"/>
    <w:multiLevelType w:val="hybridMultilevel"/>
    <w:tmpl w:val="EAA2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37D511C"/>
    <w:multiLevelType w:val="hybridMultilevel"/>
    <w:tmpl w:val="D9FC20F0"/>
    <w:lvl w:ilvl="0" w:tplc="3496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5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5FCA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2B2A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DB3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560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3C6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C27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4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E14"/>
    <w:rsid w:val="00577F99"/>
    <w:rsid w:val="005808FA"/>
    <w:rsid w:val="00580D6E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3E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3A3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27C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2C5F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61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5B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BE1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69D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4EE"/>
    <w:rsid w:val="00E84799"/>
    <w:rsid w:val="00E849AC"/>
    <w:rsid w:val="00E84DF9"/>
    <w:rsid w:val="00E84E43"/>
    <w:rsid w:val="00E84E58"/>
    <w:rsid w:val="00E852D3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8A8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88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3AA1-4E5D-49E3-9375-450B4ADA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Nalog</cp:lastModifiedBy>
  <cp:revision>2</cp:revision>
  <cp:lastPrinted>2022-07-13T12:02:00Z</cp:lastPrinted>
  <dcterms:created xsi:type="dcterms:W3CDTF">2022-09-29T13:50:00Z</dcterms:created>
  <dcterms:modified xsi:type="dcterms:W3CDTF">2022-09-29T13:50:00Z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