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0F5FEC" w:rsidRDefault="000F5FEC" w:rsidP="000F5FEC">
      <w:pPr>
        <w:spacing w:after="0"/>
        <w:ind w:right="-5" w:firstLine="709"/>
        <w:jc w:val="center"/>
        <w:rPr>
          <w:rFonts w:ascii="Times New Roman" w:hAnsi="Times New Roman"/>
          <w:bCs/>
          <w:sz w:val="28"/>
          <w:szCs w:val="28"/>
        </w:rPr>
      </w:pPr>
      <w:r w:rsidRPr="000F5FE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0720" cy="92519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0F5FEC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F5F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0F5FEC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F5FE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0F5FEC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F5F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первое заседание земского собрания четвертого созыва </w:t>
      </w:r>
    </w:p>
    <w:p w:rsidR="009208CF" w:rsidRPr="000F5FEC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0F5FEC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5FE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0F5FEC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0F5FEC" w:rsidRDefault="001F4387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F5F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«24» марта 2022 г.                                                                                      </w:t>
      </w:r>
      <w:r w:rsidR="00A21112" w:rsidRPr="000F5F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0F5F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0F5F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1</w:t>
      </w:r>
      <w:r w:rsidR="00006FBF" w:rsidRPr="000F5F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94</w:t>
      </w:r>
    </w:p>
    <w:p w:rsidR="00B10F3E" w:rsidRPr="000F5FEC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F5FEC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F5FEC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06FBF" w:rsidRPr="000F5FEC" w:rsidRDefault="00006FBF" w:rsidP="00006FBF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F5FE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proofErr w:type="gramStart"/>
      <w:r w:rsidRPr="000F5FEC">
        <w:rPr>
          <w:rFonts w:ascii="Times New Roman" w:hAnsi="Times New Roman"/>
          <w:b/>
          <w:bCs/>
          <w:sz w:val="28"/>
          <w:szCs w:val="28"/>
        </w:rPr>
        <w:t>Никольского  сельского</w:t>
      </w:r>
      <w:proofErr w:type="gramEnd"/>
      <w:r w:rsidRPr="000F5FEC">
        <w:rPr>
          <w:rFonts w:ascii="Times New Roman" w:hAnsi="Times New Roman"/>
          <w:b/>
          <w:bCs/>
          <w:sz w:val="28"/>
          <w:szCs w:val="28"/>
        </w:rPr>
        <w:t xml:space="preserve"> поселения от 25.12.2015 № 138 «Об утверждении Положения о бюджетном процессе Никольского  сельского поселения муниципального района «Белгородский район» Белгородской области</w:t>
      </w:r>
    </w:p>
    <w:p w:rsidR="00B10F3E" w:rsidRPr="000F5FEC" w:rsidRDefault="00B10F3E" w:rsidP="00B10F3E">
      <w:pPr>
        <w:spacing w:after="0" w:line="240" w:lineRule="auto"/>
        <w:ind w:right="-143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06FBF" w:rsidRPr="000F5FEC" w:rsidRDefault="00006FBF" w:rsidP="00006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FE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</w:t>
      </w:r>
      <w:r w:rsidRPr="000F5FEC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F5FEC">
        <w:rPr>
          <w:rFonts w:ascii="Times New Roman" w:hAnsi="Times New Roman"/>
          <w:bCs/>
          <w:sz w:val="28"/>
          <w:szCs w:val="28"/>
        </w:rPr>
        <w:t>Уставом Никольского сельского поселения муниципального района «Белгородский район» Белгородской области и</w:t>
      </w:r>
      <w:r w:rsidRPr="000F5FEC">
        <w:rPr>
          <w:rFonts w:ascii="Times New Roman" w:hAnsi="Times New Roman"/>
          <w:sz w:val="28"/>
          <w:szCs w:val="28"/>
        </w:rPr>
        <w:t xml:space="preserve"> в целях приведения муниципальных правовых актов Никольского сельского поселения </w:t>
      </w:r>
      <w:r w:rsidRPr="000F5FEC">
        <w:rPr>
          <w:rFonts w:ascii="Times New Roman" w:hAnsi="Times New Roman"/>
          <w:color w:val="000000" w:themeColor="text1"/>
          <w:sz w:val="28"/>
          <w:szCs w:val="28"/>
        </w:rPr>
        <w:t>в соответствие с действующим законодательством,</w:t>
      </w:r>
    </w:p>
    <w:p w:rsidR="00006FBF" w:rsidRPr="000F5FEC" w:rsidRDefault="00006FBF" w:rsidP="00006FBF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06FBF" w:rsidRPr="000F5FEC" w:rsidRDefault="00006FBF" w:rsidP="00006FBF">
      <w:pPr>
        <w:spacing w:after="0" w:line="240" w:lineRule="auto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0F5FEC">
        <w:rPr>
          <w:rFonts w:ascii="Times New Roman" w:hAnsi="Times New Roman"/>
          <w:b/>
          <w:sz w:val="28"/>
          <w:szCs w:val="28"/>
        </w:rPr>
        <w:t>земское</w:t>
      </w:r>
      <w:proofErr w:type="gramEnd"/>
      <w:r w:rsidRPr="000F5FEC">
        <w:rPr>
          <w:rFonts w:ascii="Times New Roman" w:hAnsi="Times New Roman"/>
          <w:b/>
          <w:sz w:val="28"/>
          <w:szCs w:val="28"/>
        </w:rPr>
        <w:t xml:space="preserve"> собрание Никольского  сельского поселения </w:t>
      </w:r>
      <w:r w:rsidRPr="000F5FEC">
        <w:rPr>
          <w:rFonts w:ascii="Times New Roman" w:hAnsi="Times New Roman"/>
          <w:b/>
          <w:spacing w:val="20"/>
          <w:sz w:val="28"/>
          <w:szCs w:val="28"/>
        </w:rPr>
        <w:t>решило:</w:t>
      </w:r>
    </w:p>
    <w:p w:rsidR="00006FBF" w:rsidRPr="000F5FEC" w:rsidRDefault="00006FBF" w:rsidP="00006FBF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006FBF" w:rsidRPr="000F5FEC" w:rsidRDefault="00006FBF" w:rsidP="00006FB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F5FEC">
        <w:rPr>
          <w:rFonts w:ascii="Times New Roman" w:hAnsi="Times New Roman" w:cs="Times New Roman"/>
          <w:sz w:val="28"/>
          <w:szCs w:val="28"/>
        </w:rPr>
        <w:t>1. Внести в решение земского собрания Никольского сельского поселения от 25 декабря 2015 года № 138 «Об утверждении Положения о бюджетном процессе Никольского сельского поселения муниципального района «Белгородский район» Белгородской области (далее – Решение) следующие изменения:</w:t>
      </w:r>
    </w:p>
    <w:p w:rsidR="00006FBF" w:rsidRPr="000F5FEC" w:rsidRDefault="00006FBF" w:rsidP="00006FBF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F5FEC">
        <w:rPr>
          <w:rFonts w:ascii="Times New Roman" w:hAnsi="Times New Roman"/>
          <w:sz w:val="28"/>
          <w:szCs w:val="28"/>
        </w:rPr>
        <w:t>1.1. Положение о бюджетном процессе Никольского сельского поселения муниципального района «Белгородский район» Белгородской области, утвержденное указанным решением, дополнить статьёй 74.1 следующего содержания:</w:t>
      </w:r>
    </w:p>
    <w:p w:rsidR="00006FBF" w:rsidRPr="000F5FEC" w:rsidRDefault="00006FBF" w:rsidP="00006F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5FEC">
        <w:rPr>
          <w:rFonts w:ascii="Times New Roman" w:hAnsi="Times New Roman"/>
          <w:bCs/>
          <w:color w:val="000000" w:themeColor="text1"/>
          <w:sz w:val="28"/>
          <w:szCs w:val="28"/>
        </w:rPr>
        <w:t>«Статья 74.1. Казначейское с</w:t>
      </w:r>
      <w:bookmarkStart w:id="0" w:name="_GoBack"/>
      <w:bookmarkEnd w:id="0"/>
      <w:r w:rsidRPr="000F5FEC">
        <w:rPr>
          <w:rFonts w:ascii="Times New Roman" w:hAnsi="Times New Roman"/>
          <w:bCs/>
          <w:color w:val="000000" w:themeColor="text1"/>
          <w:sz w:val="28"/>
          <w:szCs w:val="28"/>
        </w:rPr>
        <w:t>опровождение.</w:t>
      </w:r>
    </w:p>
    <w:p w:rsidR="00006FBF" w:rsidRPr="000F5FEC" w:rsidRDefault="00006FBF" w:rsidP="0000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FEC">
        <w:rPr>
          <w:rFonts w:ascii="Times New Roman" w:hAnsi="Times New Roman"/>
          <w:sz w:val="28"/>
          <w:szCs w:val="28"/>
        </w:rPr>
        <w:t>Осуществлять казначейское сопровождение в соответствие с бюджетным законодательством».</w:t>
      </w:r>
    </w:p>
    <w:p w:rsidR="00006FBF" w:rsidRPr="000F5FEC" w:rsidRDefault="00006FBF" w:rsidP="0000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FEC">
        <w:rPr>
          <w:rFonts w:ascii="Times New Roman" w:hAnsi="Times New Roman"/>
          <w:sz w:val="28"/>
          <w:szCs w:val="28"/>
        </w:rPr>
        <w:lastRenderedPageBreak/>
        <w:t>2.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006FBF" w:rsidRPr="000F5FEC" w:rsidRDefault="00006FBF" w:rsidP="00006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FEC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земского собрания Никольского сельского поселения                                                     по экономическому развитию, бюджету, социальной политике                                                 и жизнеобеспечению (</w:t>
      </w:r>
      <w:proofErr w:type="spellStart"/>
      <w:r w:rsidRPr="000F5FEC">
        <w:rPr>
          <w:rFonts w:ascii="Times New Roman" w:hAnsi="Times New Roman"/>
          <w:sz w:val="28"/>
          <w:szCs w:val="28"/>
        </w:rPr>
        <w:t>Белимова</w:t>
      </w:r>
      <w:proofErr w:type="spellEnd"/>
      <w:r w:rsidRPr="000F5FEC">
        <w:rPr>
          <w:rFonts w:ascii="Times New Roman" w:hAnsi="Times New Roman"/>
          <w:sz w:val="28"/>
          <w:szCs w:val="28"/>
        </w:rPr>
        <w:t xml:space="preserve"> Н.Б.).</w:t>
      </w:r>
    </w:p>
    <w:p w:rsidR="009208CF" w:rsidRPr="000F5FEC" w:rsidRDefault="009208CF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F3E" w:rsidRPr="000F5FEC" w:rsidRDefault="00B10F3E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4826" w:rsidRPr="000F5FEC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9208CF" w:rsidRPr="000F5FEC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</w:t>
      </w:r>
      <w:r w:rsid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5F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p w:rsidR="009208CF" w:rsidRPr="000F5FEC" w:rsidRDefault="009208CF" w:rsidP="00B10F3E">
      <w:pPr>
        <w:spacing w:after="0"/>
        <w:ind w:right="68"/>
        <w:rPr>
          <w:rFonts w:ascii="Times New Roman" w:hAnsi="Times New Roman"/>
          <w:caps/>
          <w:sz w:val="28"/>
          <w:szCs w:val="28"/>
        </w:rPr>
      </w:pPr>
    </w:p>
    <w:sectPr w:rsidR="009208CF" w:rsidRPr="000F5FEC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64" w:rsidRDefault="009D6264">
      <w:pPr>
        <w:spacing w:line="240" w:lineRule="auto"/>
      </w:pPr>
      <w:r>
        <w:separator/>
      </w:r>
    </w:p>
  </w:endnote>
  <w:endnote w:type="continuationSeparator" w:id="0">
    <w:p w:rsidR="009D6264" w:rsidRDefault="009D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F5FEC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64" w:rsidRDefault="009D6264">
      <w:pPr>
        <w:spacing w:after="0"/>
      </w:pPr>
      <w:r>
        <w:separator/>
      </w:r>
    </w:p>
  </w:footnote>
  <w:footnote w:type="continuationSeparator" w:id="0">
    <w:p w:rsidR="009D6264" w:rsidRDefault="009D6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EC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264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11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169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66C7-915D-49AF-ABD4-A7468F98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2022-01-13T11:41:00Z</cp:lastPrinted>
  <dcterms:created xsi:type="dcterms:W3CDTF">2022-05-23T08:13:00Z</dcterms:created>
  <dcterms:modified xsi:type="dcterms:W3CDTF">2022-05-23T08:13:00Z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